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E49F" w14:textId="115522F0" w:rsidR="00CD7F8B" w:rsidRPr="00B70BAC" w:rsidRDefault="00387BBE">
      <w:pPr>
        <w:rPr>
          <w:rFonts w:asciiTheme="minorHAnsi" w:hAnsiTheme="minorHAnsi"/>
          <w:b/>
          <w:bCs/>
          <w:sz w:val="21"/>
          <w:szCs w:val="21"/>
        </w:rPr>
      </w:pPr>
      <w:r w:rsidRPr="00B70BAC">
        <w:rPr>
          <w:rFonts w:asciiTheme="minorHAnsi" w:hAnsiTheme="minorHAnsi"/>
          <w:b/>
          <w:bCs/>
          <w:sz w:val="21"/>
          <w:szCs w:val="21"/>
        </w:rPr>
        <w:t>New Lab Member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2010"/>
        <w:gridCol w:w="172"/>
        <w:gridCol w:w="78"/>
        <w:gridCol w:w="3045"/>
        <w:gridCol w:w="180"/>
        <w:gridCol w:w="733"/>
        <w:gridCol w:w="1374"/>
        <w:gridCol w:w="143"/>
        <w:gridCol w:w="2695"/>
      </w:tblGrid>
      <w:tr w:rsidR="002332F0" w:rsidRPr="00387BBE" w14:paraId="0AAEDFFA" w14:textId="77777777" w:rsidTr="002332F0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1D9" w14:textId="7F7F8B2B" w:rsidR="0000735D" w:rsidRPr="004A36F2" w:rsidRDefault="004A36F2" w:rsidP="00B70BAC">
            <w:pPr>
              <w:spacing w:before="140" w:after="20"/>
              <w:rPr>
                <w:rFonts w:asciiTheme="minorHAnsi" w:hAnsiTheme="minorHAnsi"/>
                <w:b/>
                <w:bCs/>
                <w:sz w:val="24"/>
              </w:rPr>
            </w:pPr>
            <w:r w:rsidRPr="004A36F2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36F2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4A36F2">
              <w:rPr>
                <w:rFonts w:asciiTheme="minorHAnsi" w:hAnsiTheme="minorHAnsi"/>
                <w:b/>
                <w:bCs/>
                <w:sz w:val="24"/>
              </w:rPr>
            </w:r>
            <w:r w:rsidRPr="004A36F2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4A36F2">
              <w:rPr>
                <w:rFonts w:asciiTheme="minorHAnsi" w:hAnsiTheme="minorHAnsi"/>
                <w:b/>
                <w:bCs/>
                <w:noProof/>
                <w:sz w:val="24"/>
              </w:rPr>
              <w:t> </w:t>
            </w:r>
            <w:r w:rsidRPr="004A36F2">
              <w:rPr>
                <w:rFonts w:asciiTheme="minorHAnsi" w:hAnsiTheme="minorHAnsi"/>
                <w:b/>
                <w:bCs/>
                <w:noProof/>
                <w:sz w:val="24"/>
              </w:rPr>
              <w:t> </w:t>
            </w:r>
            <w:r w:rsidRPr="004A36F2">
              <w:rPr>
                <w:rFonts w:asciiTheme="minorHAnsi" w:hAnsiTheme="minorHAnsi"/>
                <w:b/>
                <w:bCs/>
                <w:noProof/>
                <w:sz w:val="24"/>
              </w:rPr>
              <w:t> </w:t>
            </w:r>
            <w:r w:rsidRPr="004A36F2">
              <w:rPr>
                <w:rFonts w:asciiTheme="minorHAnsi" w:hAnsiTheme="minorHAnsi"/>
                <w:b/>
                <w:bCs/>
                <w:noProof/>
                <w:sz w:val="24"/>
              </w:rPr>
              <w:t> </w:t>
            </w:r>
            <w:r w:rsidRPr="004A36F2">
              <w:rPr>
                <w:rFonts w:asciiTheme="minorHAnsi" w:hAnsiTheme="minorHAnsi"/>
                <w:b/>
                <w:bCs/>
                <w:noProof/>
                <w:sz w:val="24"/>
              </w:rPr>
              <w:t> </w:t>
            </w:r>
            <w:r w:rsidRPr="004A36F2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bookmarkEnd w:id="0"/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</w:tcPr>
          <w:p w14:paraId="1C064AEB" w14:textId="77777777" w:rsidR="0000735D" w:rsidRPr="0000735D" w:rsidRDefault="0000735D" w:rsidP="00B70BAC">
            <w:pPr>
              <w:spacing w:before="140" w:after="20"/>
              <w:rPr>
                <w:rFonts w:asciiTheme="minorHAnsi" w:hAnsiTheme="minorHAnsi"/>
                <w:sz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CA6" w14:textId="7AF3A4F6" w:rsidR="0000735D" w:rsidRPr="004A36F2" w:rsidRDefault="004A36F2" w:rsidP="00B70BAC">
            <w:pPr>
              <w:spacing w:before="140" w:after="2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4"/>
              </w:rPr>
            </w:r>
            <w:r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bookmarkEnd w:id="1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1DF48CB3" w14:textId="77777777" w:rsidR="0000735D" w:rsidRPr="0000735D" w:rsidRDefault="0000735D" w:rsidP="00B70BAC">
            <w:pPr>
              <w:spacing w:before="140" w:after="20"/>
              <w:rPr>
                <w:rFonts w:asciiTheme="minorHAnsi" w:hAnsiTheme="minorHAnsi"/>
                <w:sz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7430" w14:textId="15888EAC" w:rsidR="0000735D" w:rsidRPr="0000735D" w:rsidRDefault="004A36F2" w:rsidP="00B70BAC">
            <w:pPr>
              <w:spacing w:before="140" w:after="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"/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</w:tcPr>
          <w:p w14:paraId="5D642203" w14:textId="77777777" w:rsidR="0000735D" w:rsidRPr="0000735D" w:rsidRDefault="0000735D" w:rsidP="00B70BAC">
            <w:pPr>
              <w:spacing w:before="140" w:after="20"/>
              <w:rPr>
                <w:rFonts w:asciiTheme="minorHAnsi" w:hAnsiTheme="minorHAnsi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F5B" w14:textId="00720669" w:rsidR="0000735D" w:rsidRPr="0000735D" w:rsidRDefault="004A36F2" w:rsidP="00B70BAC">
            <w:pPr>
              <w:spacing w:before="140" w:after="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"/>
          </w:p>
        </w:tc>
      </w:tr>
      <w:tr w:rsidR="002332F0" w:rsidRPr="00387BBE" w14:paraId="54D9C81A" w14:textId="77777777" w:rsidTr="002332F0">
        <w:tc>
          <w:tcPr>
            <w:tcW w:w="2010" w:type="dxa"/>
            <w:tcBorders>
              <w:top w:val="single" w:sz="4" w:space="0" w:color="auto"/>
            </w:tcBorders>
          </w:tcPr>
          <w:p w14:paraId="71D32C18" w14:textId="26626EA6" w:rsidR="0000735D" w:rsidRPr="00387BBE" w:rsidRDefault="0016450B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F</w:t>
            </w:r>
            <w:r w:rsidR="0000735D" w:rsidRPr="00387BBE">
              <w:rPr>
                <w:rFonts w:asciiTheme="minorHAnsi" w:hAnsiTheme="minorHAnsi"/>
                <w:smallCaps/>
                <w:sz w:val="16"/>
                <w:szCs w:val="16"/>
              </w:rPr>
              <w:t xml:space="preserve">IRST </w:t>
            </w:r>
            <w:r>
              <w:rPr>
                <w:rFonts w:asciiTheme="minorHAnsi" w:hAnsiTheme="minorHAnsi"/>
                <w:smallCaps/>
                <w:sz w:val="16"/>
                <w:szCs w:val="16"/>
              </w:rPr>
              <w:t>N</w:t>
            </w:r>
            <w:r w:rsidR="0000735D" w:rsidRPr="00387BBE">
              <w:rPr>
                <w:rFonts w:asciiTheme="minorHAnsi" w:hAnsiTheme="minorHAnsi"/>
                <w:smallCaps/>
                <w:sz w:val="16"/>
                <w:szCs w:val="16"/>
              </w:rPr>
              <w:t>AME</w:t>
            </w:r>
            <w:r w:rsidR="0000735D" w:rsidRPr="00387BBE">
              <w:rPr>
                <w:rFonts w:asciiTheme="minorHAnsi" w:hAnsiTheme="minorHAnsi"/>
                <w:smallCaps/>
                <w:sz w:val="16"/>
                <w:szCs w:val="16"/>
              </w:rPr>
              <w:tab/>
              <w:t>MI</w:t>
            </w:r>
          </w:p>
        </w:tc>
        <w:tc>
          <w:tcPr>
            <w:tcW w:w="250" w:type="dxa"/>
            <w:gridSpan w:val="2"/>
          </w:tcPr>
          <w:p w14:paraId="7467AC8D" w14:textId="77777777" w:rsidR="0000735D" w:rsidRPr="00387BBE" w:rsidRDefault="0000735D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</w:tcPr>
          <w:p w14:paraId="4D4F905A" w14:textId="3874D04B" w:rsidR="0000735D" w:rsidRPr="00387BBE" w:rsidRDefault="0000735D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87BBE">
              <w:rPr>
                <w:rFonts w:asciiTheme="minorHAnsi" w:hAnsiTheme="minorHAnsi"/>
                <w:smallCaps/>
                <w:sz w:val="16"/>
                <w:szCs w:val="16"/>
              </w:rPr>
              <w:t>LAST NAME</w:t>
            </w:r>
          </w:p>
        </w:tc>
        <w:tc>
          <w:tcPr>
            <w:tcW w:w="913" w:type="dxa"/>
            <w:gridSpan w:val="2"/>
          </w:tcPr>
          <w:p w14:paraId="00619B73" w14:textId="77777777" w:rsidR="0000735D" w:rsidRPr="00387BBE" w:rsidRDefault="0000735D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B953A95" w14:textId="24A1BF09" w:rsidR="0000735D" w:rsidRPr="00387BBE" w:rsidRDefault="0000735D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87BBE">
              <w:rPr>
                <w:rFonts w:asciiTheme="minorHAnsi" w:hAnsiTheme="minorHAnsi"/>
                <w:smallCaps/>
                <w:sz w:val="16"/>
                <w:szCs w:val="16"/>
              </w:rPr>
              <w:t>SFSU ID#</w:t>
            </w:r>
          </w:p>
        </w:tc>
        <w:tc>
          <w:tcPr>
            <w:tcW w:w="143" w:type="dxa"/>
          </w:tcPr>
          <w:p w14:paraId="66F53B9F" w14:textId="6875AD52" w:rsidR="0000735D" w:rsidRPr="00387BBE" w:rsidRDefault="0000735D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68FD34A7" w14:textId="0586FEA8" w:rsidR="0000735D" w:rsidRPr="00387BBE" w:rsidRDefault="0000735D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87BBE">
              <w:rPr>
                <w:rFonts w:asciiTheme="minorHAnsi" w:hAnsiTheme="minorHAnsi"/>
                <w:smallCaps/>
                <w:sz w:val="16"/>
                <w:szCs w:val="16"/>
              </w:rPr>
              <w:t>SFSU EMAIL ADDRESS</w:t>
            </w:r>
          </w:p>
        </w:tc>
      </w:tr>
    </w:tbl>
    <w:p w14:paraId="12339C10" w14:textId="77777777" w:rsidR="002332F0" w:rsidRPr="00B70BAC" w:rsidRDefault="002332F0" w:rsidP="002332F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2785"/>
        <w:gridCol w:w="360"/>
        <w:gridCol w:w="3870"/>
        <w:gridCol w:w="360"/>
        <w:gridCol w:w="3150"/>
      </w:tblGrid>
      <w:tr w:rsidR="006C710E" w:rsidRPr="00A95395" w14:paraId="4EB4C3B6" w14:textId="77777777" w:rsidTr="006C710E">
        <w:tc>
          <w:tcPr>
            <w:tcW w:w="2785" w:type="dxa"/>
            <w:tcBorders>
              <w:bottom w:val="single" w:sz="4" w:space="0" w:color="auto"/>
            </w:tcBorders>
          </w:tcPr>
          <w:p w14:paraId="0103E2CB" w14:textId="77777777" w:rsidR="006C710E" w:rsidRPr="00A95395" w:rsidRDefault="006C710E" w:rsidP="002332F0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360" w:type="dxa"/>
          </w:tcPr>
          <w:p w14:paraId="0D202D50" w14:textId="0F6F30C0" w:rsidR="006C710E" w:rsidRPr="00A95395" w:rsidRDefault="006C710E" w:rsidP="002332F0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67705F2" w14:textId="77777777" w:rsidR="006C710E" w:rsidRPr="00A95395" w:rsidRDefault="006C710E" w:rsidP="002332F0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360" w:type="dxa"/>
          </w:tcPr>
          <w:p w14:paraId="3F2BD684" w14:textId="77777777" w:rsidR="006C710E" w:rsidRPr="00A95395" w:rsidRDefault="006C710E" w:rsidP="002332F0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B9BAFD1" w14:textId="77777777" w:rsidR="006C710E" w:rsidRPr="00A95395" w:rsidRDefault="006C710E" w:rsidP="002332F0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6C710E" w:rsidRPr="006C710E" w14:paraId="1D388FC7" w14:textId="77777777" w:rsidTr="006C710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362" w14:textId="33BD2B70" w:rsidR="006C710E" w:rsidRPr="006C710E" w:rsidRDefault="004A36F2" w:rsidP="00B70BAC">
            <w:pPr>
              <w:spacing w:before="140" w:after="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B489F80" w14:textId="77777777" w:rsidR="006C710E" w:rsidRPr="006C710E" w:rsidRDefault="006C710E" w:rsidP="00B70BAC">
            <w:pPr>
              <w:spacing w:before="140" w:after="20"/>
              <w:rPr>
                <w:rFonts w:asciiTheme="minorHAnsi" w:hAnsiTheme="minorHAnsi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09E" w14:textId="574D77D0" w:rsidR="006C710E" w:rsidRPr="006C710E" w:rsidRDefault="004A36F2" w:rsidP="00B70BAC">
            <w:pPr>
              <w:spacing w:before="140" w:after="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484F5A0" w14:textId="77777777" w:rsidR="006C710E" w:rsidRPr="006C710E" w:rsidRDefault="006C710E" w:rsidP="00B70BAC">
            <w:pPr>
              <w:spacing w:before="140" w:after="20"/>
              <w:rPr>
                <w:rFonts w:asciiTheme="minorHAnsi" w:hAnsiTheme="minorHAnsi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C800" w14:textId="3C6604C7" w:rsidR="006C710E" w:rsidRPr="006C710E" w:rsidRDefault="004A36F2" w:rsidP="00B70BAC">
            <w:pPr>
              <w:spacing w:before="140" w:after="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6"/>
          </w:p>
        </w:tc>
      </w:tr>
      <w:tr w:rsidR="006C710E" w:rsidRPr="002332F0" w14:paraId="6B2964AC" w14:textId="77777777" w:rsidTr="006C710E">
        <w:tc>
          <w:tcPr>
            <w:tcW w:w="2785" w:type="dxa"/>
            <w:tcBorders>
              <w:top w:val="single" w:sz="4" w:space="0" w:color="auto"/>
            </w:tcBorders>
          </w:tcPr>
          <w:p w14:paraId="1DF08ECD" w14:textId="4A7AA517" w:rsidR="006C710E" w:rsidRPr="002332F0" w:rsidRDefault="006C710E" w:rsidP="00CC0CB2">
            <w:pPr>
              <w:spacing w:after="4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2332F0">
              <w:rPr>
                <w:rFonts w:asciiTheme="minorHAnsi" w:hAnsiTheme="minorHAnsi"/>
                <w:smallCaps/>
                <w:sz w:val="18"/>
                <w:szCs w:val="18"/>
              </w:rPr>
              <w:t xml:space="preserve">Date 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t>S</w:t>
            </w:r>
            <w:r w:rsidRPr="002332F0">
              <w:rPr>
                <w:rFonts w:asciiTheme="minorHAnsi" w:hAnsiTheme="minorHAnsi"/>
                <w:smallCaps/>
                <w:sz w:val="18"/>
                <w:szCs w:val="18"/>
              </w:rPr>
              <w:t>tarted Work</w:t>
            </w:r>
          </w:p>
        </w:tc>
        <w:tc>
          <w:tcPr>
            <w:tcW w:w="360" w:type="dxa"/>
          </w:tcPr>
          <w:p w14:paraId="79A56C67" w14:textId="0F4A66A7" w:rsidR="006C710E" w:rsidRPr="002332F0" w:rsidRDefault="006C710E" w:rsidP="00CC0CB2">
            <w:pPr>
              <w:spacing w:after="40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A3C9B0F" w14:textId="173AA24F" w:rsidR="006C710E" w:rsidRPr="002332F0" w:rsidRDefault="006C710E" w:rsidP="00CC0CB2">
            <w:pPr>
              <w:spacing w:after="40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>Faculty/Staff Responsible Person</w:t>
            </w:r>
          </w:p>
        </w:tc>
        <w:tc>
          <w:tcPr>
            <w:tcW w:w="360" w:type="dxa"/>
          </w:tcPr>
          <w:p w14:paraId="6215812A" w14:textId="5398D55C" w:rsidR="006C710E" w:rsidRPr="002332F0" w:rsidRDefault="006C710E" w:rsidP="00CC0CB2">
            <w:pPr>
              <w:spacing w:after="40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6E09059E" w14:textId="293E1A24" w:rsidR="006C710E" w:rsidRPr="002332F0" w:rsidRDefault="006C710E" w:rsidP="00CC0CB2">
            <w:pPr>
              <w:spacing w:after="40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>Department</w:t>
            </w:r>
          </w:p>
        </w:tc>
      </w:tr>
    </w:tbl>
    <w:p w14:paraId="5DD7EBD3" w14:textId="77777777" w:rsidR="00B61D63" w:rsidRPr="00CC0CB2" w:rsidRDefault="00B61D63" w:rsidP="00B70BAC">
      <w:pPr>
        <w:pBdr>
          <w:top w:val="single" w:sz="8" w:space="1" w:color="FEC306" w:themeColor="accent5"/>
        </w:pBdr>
        <w:rPr>
          <w:rFonts w:asciiTheme="minorHAnsi" w:hAnsiTheme="minorHAnsi"/>
          <w:sz w:val="11"/>
          <w:szCs w:val="11"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0"/>
        <w:gridCol w:w="10345"/>
      </w:tblGrid>
      <w:tr w:rsidR="00B61D63" w:rsidRPr="00B70BAC" w14:paraId="1B836BA6" w14:textId="77777777" w:rsidTr="004A36F2">
        <w:tc>
          <w:tcPr>
            <w:tcW w:w="10525" w:type="dxa"/>
            <w:gridSpan w:val="2"/>
            <w:shd w:val="clear" w:color="auto" w:fill="E6E6E6" w:themeFill="accent4" w:themeFillTint="33"/>
          </w:tcPr>
          <w:p w14:paraId="2686C6C0" w14:textId="465A213D" w:rsidR="00B61D63" w:rsidRPr="00B70BAC" w:rsidRDefault="004A36F2" w:rsidP="004A36F2">
            <w:pPr>
              <w:ind w:left="310" w:hanging="3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4A36F2">
              <w:rPr>
                <w:rFonts w:ascii="Wingdings" w:hAnsi="Wingdings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4A36F2">
              <w:rPr>
                <w:rFonts w:ascii="Wingdings" w:hAnsi="Wingdings"/>
                <w:sz w:val="24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4"/>
              </w:rPr>
            </w:r>
            <w:r w:rsidR="00000000">
              <w:rPr>
                <w:rFonts w:ascii="Wingdings" w:hAnsi="Wingdings"/>
                <w:sz w:val="24"/>
              </w:rPr>
              <w:fldChar w:fldCharType="separate"/>
            </w:r>
            <w:r w:rsidRPr="004A36F2">
              <w:rPr>
                <w:rFonts w:ascii="Wingdings" w:hAnsi="Wingdings"/>
                <w:sz w:val="24"/>
              </w:rPr>
              <w:fldChar w:fldCharType="end"/>
            </w:r>
            <w:bookmarkEnd w:id="7"/>
            <w:r w:rsidR="00B61D63" w:rsidRPr="00B70BAC">
              <w:rPr>
                <w:rFonts w:ascii="Wingdings" w:hAnsi="Wingdings"/>
                <w:b/>
                <w:bCs/>
                <w:sz w:val="21"/>
                <w:szCs w:val="21"/>
              </w:rPr>
              <w:tab/>
            </w:r>
            <w:r w:rsidR="00B61D63" w:rsidRPr="00B70BAC">
              <w:rPr>
                <w:rFonts w:asciiTheme="minorHAnsi" w:hAnsiTheme="minorHAnsi"/>
                <w:b/>
                <w:bCs/>
                <w:sz w:val="21"/>
                <w:szCs w:val="21"/>
              </w:rPr>
              <w:t>Basic Safety Information</w:t>
            </w:r>
          </w:p>
        </w:tc>
      </w:tr>
      <w:tr w:rsidR="00B61D63" w:rsidRPr="00B70BAC" w14:paraId="68CE892E" w14:textId="77777777" w:rsidTr="004A36F2">
        <w:tc>
          <w:tcPr>
            <w:tcW w:w="180" w:type="dxa"/>
            <w:vAlign w:val="center"/>
          </w:tcPr>
          <w:p w14:paraId="1BC5861D" w14:textId="77777777" w:rsidR="00B61D63" w:rsidRPr="00B70BAC" w:rsidRDefault="00B61D63" w:rsidP="00B76507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45" w:type="dxa"/>
            <w:vAlign w:val="center"/>
          </w:tcPr>
          <w:p w14:paraId="1BF814E0" w14:textId="77777777" w:rsidR="00015907" w:rsidRPr="00B70BAC" w:rsidRDefault="00015907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w w:val="103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w w:val="103"/>
                <w:sz w:val="18"/>
                <w:szCs w:val="18"/>
              </w:rPr>
              <w:t xml:space="preserve">Emergency Reporting: Call University Police </w:t>
            </w:r>
            <w:r w:rsidRPr="00B70BAC">
              <w:rPr>
                <w:rFonts w:asciiTheme="minorHAnsi" w:hAnsiTheme="minorHAnsi"/>
                <w:b/>
                <w:w w:val="103"/>
                <w:sz w:val="18"/>
                <w:szCs w:val="18"/>
              </w:rPr>
              <w:t>911</w:t>
            </w:r>
            <w:r w:rsidRPr="00B70BAC">
              <w:rPr>
                <w:rFonts w:asciiTheme="minorHAnsi" w:hAnsiTheme="minorHAnsi"/>
                <w:w w:val="103"/>
                <w:sz w:val="18"/>
                <w:szCs w:val="18"/>
              </w:rPr>
              <w:t xml:space="preserve"> from any campus phone or </w:t>
            </w:r>
            <w:r w:rsidRPr="00B70BAC">
              <w:rPr>
                <w:rFonts w:asciiTheme="minorHAnsi" w:hAnsiTheme="minorHAnsi"/>
                <w:b/>
                <w:w w:val="103"/>
                <w:sz w:val="18"/>
                <w:szCs w:val="18"/>
              </w:rPr>
              <w:t>415.338.2222</w:t>
            </w:r>
            <w:r w:rsidRPr="00B70BAC">
              <w:rPr>
                <w:rFonts w:asciiTheme="minorHAnsi" w:hAnsiTheme="minorHAnsi"/>
                <w:w w:val="103"/>
                <w:sz w:val="18"/>
                <w:szCs w:val="18"/>
              </w:rPr>
              <w:t xml:space="preserve"> from cell phones</w:t>
            </w:r>
          </w:p>
          <w:p w14:paraId="70758DD1" w14:textId="53F0FD82" w:rsidR="00B61D63" w:rsidRPr="00B70BAC" w:rsidRDefault="00015907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Evacuation Alarm: Leave promptly and calmly through the nearest safe exit. Stay outside until told to return</w:t>
            </w:r>
          </w:p>
        </w:tc>
      </w:tr>
      <w:tr w:rsidR="00B61D63" w:rsidRPr="00B70BAC" w14:paraId="306B0A5C" w14:textId="77777777" w:rsidTr="004A36F2">
        <w:tc>
          <w:tcPr>
            <w:tcW w:w="180" w:type="dxa"/>
            <w:vAlign w:val="center"/>
          </w:tcPr>
          <w:p w14:paraId="56718619" w14:textId="77777777" w:rsidR="00B61D63" w:rsidRPr="00B70BAC" w:rsidRDefault="00B61D63" w:rsidP="00B76507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45" w:type="dxa"/>
            <w:vAlign w:val="center"/>
          </w:tcPr>
          <w:p w14:paraId="0023C6E4" w14:textId="77777777" w:rsidR="00B61D63" w:rsidRPr="00B70BAC" w:rsidRDefault="00B61D63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Security &amp; Access: Who may enter the lab and office areas</w:t>
            </w:r>
          </w:p>
          <w:p w14:paraId="2E849C40" w14:textId="2EFD43BE" w:rsidR="00015907" w:rsidRPr="00B70BAC" w:rsidRDefault="00015907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Review procedures for power failures</w:t>
            </w:r>
            <w:r w:rsidR="00610B79">
              <w:rPr>
                <w:rFonts w:asciiTheme="minorHAnsi" w:hAnsiTheme="minorHAnsi"/>
                <w:sz w:val="18"/>
                <w:szCs w:val="18"/>
              </w:rPr>
              <w:t>, earthquakes,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 xml:space="preserve"> and responding to fires in the lab</w:t>
            </w:r>
          </w:p>
        </w:tc>
      </w:tr>
      <w:tr w:rsidR="00B61D63" w:rsidRPr="00B70BAC" w14:paraId="42A770B0" w14:textId="77777777" w:rsidTr="004A36F2">
        <w:tc>
          <w:tcPr>
            <w:tcW w:w="180" w:type="dxa"/>
            <w:vAlign w:val="center"/>
          </w:tcPr>
          <w:p w14:paraId="15792D5D" w14:textId="77777777" w:rsidR="00B61D63" w:rsidRPr="00B70BAC" w:rsidRDefault="00B61D63" w:rsidP="00B76507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45" w:type="dxa"/>
            <w:vAlign w:val="center"/>
          </w:tcPr>
          <w:p w14:paraId="1DC8FD3B" w14:textId="39F2AC59" w:rsidR="00B61D63" w:rsidRPr="00B70BAC" w:rsidRDefault="00B61D63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w w:val="103"/>
                <w:sz w:val="18"/>
                <w:szCs w:val="18"/>
              </w:rPr>
              <w:t xml:space="preserve">Show EH&amp;S website </w:t>
            </w:r>
            <w:r w:rsidR="0016450B" w:rsidRPr="00B70BAC">
              <w:rPr>
                <w:rFonts w:asciiTheme="minorHAnsi" w:hAnsiTheme="minorHAnsi"/>
                <w:w w:val="103"/>
                <w:sz w:val="18"/>
                <w:szCs w:val="18"/>
              </w:rPr>
              <w:t xml:space="preserve">&amp; </w:t>
            </w:r>
            <w:r w:rsidR="00455ACF">
              <w:rPr>
                <w:rFonts w:asciiTheme="minorHAnsi" w:hAnsiTheme="minorHAnsi"/>
                <w:w w:val="103"/>
                <w:sz w:val="18"/>
                <w:szCs w:val="18"/>
              </w:rPr>
              <w:t xml:space="preserve">Review the </w:t>
            </w:r>
            <w:r w:rsidRPr="00B70BAC">
              <w:rPr>
                <w:rFonts w:asciiTheme="minorHAnsi" w:hAnsiTheme="minorHAnsi"/>
                <w:b/>
                <w:bCs/>
                <w:w w:val="103"/>
                <w:sz w:val="18"/>
                <w:szCs w:val="18"/>
              </w:rPr>
              <w:t>Chemical Hygiene &amp; Safety Plan</w:t>
            </w:r>
            <w:r w:rsidRPr="00B70BAC">
              <w:rPr>
                <w:rFonts w:asciiTheme="minorHAnsi" w:hAnsiTheme="minorHAnsi"/>
                <w:w w:val="103"/>
                <w:sz w:val="18"/>
                <w:szCs w:val="18"/>
              </w:rPr>
              <w:t xml:space="preserve"> and </w:t>
            </w:r>
            <w:r w:rsidRPr="00B70BAC">
              <w:rPr>
                <w:rFonts w:asciiTheme="minorHAnsi" w:hAnsiTheme="minorHAnsi"/>
                <w:b/>
                <w:bCs/>
                <w:w w:val="103"/>
                <w:sz w:val="18"/>
                <w:szCs w:val="18"/>
              </w:rPr>
              <w:t>Lab Safety and Management</w:t>
            </w:r>
            <w:r w:rsidRPr="00B70BAC">
              <w:rPr>
                <w:rFonts w:asciiTheme="minorHAnsi" w:hAnsiTheme="minorHAnsi"/>
                <w:w w:val="103"/>
                <w:sz w:val="18"/>
                <w:szCs w:val="18"/>
              </w:rPr>
              <w:t xml:space="preserve"> web pages</w:t>
            </w:r>
          </w:p>
        </w:tc>
      </w:tr>
      <w:tr w:rsidR="00B61D63" w:rsidRPr="00B70BAC" w14:paraId="07BADFF6" w14:textId="77777777" w:rsidTr="004A36F2">
        <w:tc>
          <w:tcPr>
            <w:tcW w:w="180" w:type="dxa"/>
            <w:vAlign w:val="center"/>
          </w:tcPr>
          <w:p w14:paraId="34A47DD0" w14:textId="77777777" w:rsidR="00B61D63" w:rsidRPr="00B70BAC" w:rsidRDefault="00B61D63" w:rsidP="00B76507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45" w:type="dxa"/>
            <w:vAlign w:val="center"/>
          </w:tcPr>
          <w:p w14:paraId="257B56BA" w14:textId="389995F3" w:rsidR="00B61D63" w:rsidRPr="00B70BAC" w:rsidRDefault="00B61D63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w w:val="103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 xml:space="preserve">Review basic lab safety rules from </w:t>
            </w:r>
            <w:r w:rsidR="00455ACF">
              <w:rPr>
                <w:rFonts w:asciiTheme="minorHAnsi" w:hAnsiTheme="minorHAnsi"/>
                <w:sz w:val="18"/>
                <w:szCs w:val="18"/>
              </w:rPr>
              <w:t>the Chemical Hygiene Plan (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>CHP</w:t>
            </w:r>
            <w:r w:rsidR="00455AC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61D63" w:rsidRPr="00B70BAC" w14:paraId="207A4F7F" w14:textId="77777777" w:rsidTr="004A36F2">
        <w:tc>
          <w:tcPr>
            <w:tcW w:w="180" w:type="dxa"/>
            <w:vAlign w:val="center"/>
          </w:tcPr>
          <w:p w14:paraId="5D5B092F" w14:textId="77777777" w:rsidR="00B61D63" w:rsidRPr="00B70BAC" w:rsidRDefault="00B61D63" w:rsidP="00B76507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45" w:type="dxa"/>
            <w:vAlign w:val="center"/>
          </w:tcPr>
          <w:p w14:paraId="087C37EE" w14:textId="237488EB" w:rsidR="00B61D63" w:rsidRPr="00B70BAC" w:rsidRDefault="00B61D63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w w:val="103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Review procedures for working after-hours or without supervision</w:t>
            </w:r>
            <w:r w:rsidR="00277DCD">
              <w:rPr>
                <w:rFonts w:asciiTheme="minorHAnsi" w:hAnsiTheme="minorHAnsi"/>
                <w:sz w:val="18"/>
                <w:szCs w:val="18"/>
              </w:rPr>
              <w:t xml:space="preserve"> and which experiments or chemicals require pre-approval.</w:t>
            </w:r>
          </w:p>
        </w:tc>
      </w:tr>
      <w:tr w:rsidR="00B61D63" w:rsidRPr="00B70BAC" w14:paraId="7C4CFEBC" w14:textId="77777777" w:rsidTr="004A36F2">
        <w:tc>
          <w:tcPr>
            <w:tcW w:w="180" w:type="dxa"/>
            <w:vAlign w:val="center"/>
          </w:tcPr>
          <w:p w14:paraId="0F489128" w14:textId="77777777" w:rsidR="00B61D63" w:rsidRPr="00B70BAC" w:rsidRDefault="00B61D63" w:rsidP="00B76507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45" w:type="dxa"/>
            <w:vAlign w:val="center"/>
          </w:tcPr>
          <w:p w14:paraId="6DF57316" w14:textId="41F28594" w:rsidR="00B61D63" w:rsidRPr="00B70BAC" w:rsidRDefault="00B61D63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w w:val="103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Identify designated areas for food consumption &amp; storage outside of lab</w:t>
            </w:r>
          </w:p>
        </w:tc>
      </w:tr>
      <w:tr w:rsidR="00B61D63" w:rsidRPr="00B70BAC" w14:paraId="11AB5C39" w14:textId="77777777" w:rsidTr="004A36F2">
        <w:tc>
          <w:tcPr>
            <w:tcW w:w="180" w:type="dxa"/>
            <w:vAlign w:val="center"/>
          </w:tcPr>
          <w:p w14:paraId="44382F48" w14:textId="77777777" w:rsidR="00B61D63" w:rsidRPr="00B70BAC" w:rsidRDefault="00B61D63" w:rsidP="00B76507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45" w:type="dxa"/>
            <w:vAlign w:val="center"/>
          </w:tcPr>
          <w:p w14:paraId="3A7ABCD7" w14:textId="2DCAB0E5" w:rsidR="00B61D63" w:rsidRPr="00B70BAC" w:rsidRDefault="00B61D63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 xml:space="preserve">Instruct to report leaks, </w:t>
            </w:r>
            <w:r w:rsidR="00015907" w:rsidRPr="00B70BAC">
              <w:rPr>
                <w:rFonts w:asciiTheme="minorHAnsi" w:hAnsiTheme="minorHAnsi"/>
                <w:sz w:val="18"/>
                <w:szCs w:val="18"/>
              </w:rPr>
              <w:t xml:space="preserve">spills, injuries,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>fume hood, or building problems to your lab group’s Responsible Person</w:t>
            </w:r>
            <w:r w:rsidR="0008073E">
              <w:rPr>
                <w:rFonts w:asciiTheme="minorHAnsi" w:hAnsiTheme="minorHAnsi"/>
                <w:sz w:val="18"/>
                <w:szCs w:val="18"/>
              </w:rPr>
              <w:t xml:space="preserve"> (RP)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 xml:space="preserve"> or your dept. stockroom staff promptly</w:t>
            </w:r>
            <w:r w:rsidR="0008073E">
              <w:rPr>
                <w:rFonts w:asciiTheme="minorHAnsi" w:hAnsiTheme="minorHAnsi"/>
                <w:sz w:val="18"/>
                <w:szCs w:val="18"/>
              </w:rPr>
              <w:t xml:space="preserve">. Report malfunctioning equipment to your RP to prevent injuries and loss of research </w:t>
            </w:r>
          </w:p>
        </w:tc>
      </w:tr>
    </w:tbl>
    <w:p w14:paraId="6382B8F4" w14:textId="77777777" w:rsidR="00E15E74" w:rsidRPr="00A95395" w:rsidRDefault="00E15E74">
      <w:pPr>
        <w:rPr>
          <w:sz w:val="11"/>
          <w:szCs w:val="11"/>
        </w:rPr>
      </w:pPr>
    </w:p>
    <w:tbl>
      <w:tblPr>
        <w:tblStyle w:val="TableGrid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0"/>
        <w:gridCol w:w="3535"/>
        <w:gridCol w:w="900"/>
        <w:gridCol w:w="2328"/>
        <w:gridCol w:w="552"/>
        <w:gridCol w:w="3055"/>
      </w:tblGrid>
      <w:tr w:rsidR="008A4AB3" w:rsidRPr="00B70BAC" w14:paraId="73C2BC06" w14:textId="77777777" w:rsidTr="004A36F2">
        <w:tc>
          <w:tcPr>
            <w:tcW w:w="10520" w:type="dxa"/>
            <w:gridSpan w:val="6"/>
            <w:shd w:val="clear" w:color="auto" w:fill="E6E6E6" w:themeFill="accent4" w:themeFillTint="33"/>
          </w:tcPr>
          <w:p w14:paraId="573DAA7F" w14:textId="51E019F3" w:rsidR="008A4AB3" w:rsidRPr="00B70BAC" w:rsidRDefault="004A36F2" w:rsidP="004A36F2">
            <w:pPr>
              <w:ind w:left="310" w:hanging="3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4A36F2">
              <w:rPr>
                <w:rFonts w:ascii="Wingdings" w:hAnsi="Wingdings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4A36F2">
              <w:rPr>
                <w:rFonts w:ascii="Wingdings" w:hAnsi="Wingdings"/>
                <w:sz w:val="24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4"/>
              </w:rPr>
            </w:r>
            <w:r w:rsidR="00000000">
              <w:rPr>
                <w:rFonts w:ascii="Wingdings" w:hAnsi="Wingdings"/>
                <w:sz w:val="24"/>
              </w:rPr>
              <w:fldChar w:fldCharType="separate"/>
            </w:r>
            <w:r w:rsidRPr="004A36F2">
              <w:rPr>
                <w:rFonts w:ascii="Wingdings" w:hAnsi="Wingdings"/>
                <w:sz w:val="24"/>
              </w:rPr>
              <w:fldChar w:fldCharType="end"/>
            </w:r>
            <w:bookmarkEnd w:id="8"/>
            <w:r w:rsidR="000E52C9" w:rsidRPr="00B70BAC">
              <w:rPr>
                <w:rFonts w:ascii="Wingdings" w:hAnsi="Wingdings"/>
                <w:b/>
                <w:bCs/>
                <w:sz w:val="21"/>
                <w:szCs w:val="21"/>
              </w:rPr>
              <w:tab/>
            </w:r>
            <w:r w:rsidR="008A4AB3" w:rsidRPr="00B70BAC">
              <w:rPr>
                <w:rFonts w:asciiTheme="minorHAnsi" w:hAnsiTheme="minorHAnsi"/>
                <w:b/>
                <w:bCs/>
                <w:sz w:val="21"/>
                <w:szCs w:val="21"/>
              </w:rPr>
              <w:t>Emergency Equipment: Review locations</w:t>
            </w:r>
            <w:r w:rsidR="00015907" w:rsidRPr="00B70BAC">
              <w:rPr>
                <w:rFonts w:asciiTheme="minorHAnsi" w:hAnsiTheme="minorHAnsi"/>
                <w:b/>
                <w:bCs/>
                <w:sz w:val="21"/>
                <w:szCs w:val="21"/>
              </w:rPr>
              <w:t>, when and how to use them.</w:t>
            </w:r>
          </w:p>
        </w:tc>
      </w:tr>
      <w:tr w:rsidR="008A4AB3" w:rsidRPr="00B70BAC" w14:paraId="4024C864" w14:textId="77777777" w:rsidTr="004A36F2">
        <w:tc>
          <w:tcPr>
            <w:tcW w:w="150" w:type="dxa"/>
          </w:tcPr>
          <w:p w14:paraId="10B435FB" w14:textId="77777777" w:rsidR="008A4AB3" w:rsidRPr="00B70BAC" w:rsidRDefault="008A4AB3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5" w:type="dxa"/>
          </w:tcPr>
          <w:p w14:paraId="6C87A523" w14:textId="117E9F26" w:rsidR="008A4AB3" w:rsidRPr="00B70BAC" w:rsidRDefault="008A4AB3" w:rsidP="00DB35F2">
            <w:pPr>
              <w:pStyle w:val="ListParagraph"/>
              <w:numPr>
                <w:ilvl w:val="0"/>
                <w:numId w:val="4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Safety shower</w:t>
            </w:r>
          </w:p>
        </w:tc>
        <w:tc>
          <w:tcPr>
            <w:tcW w:w="900" w:type="dxa"/>
          </w:tcPr>
          <w:p w14:paraId="2AD73071" w14:textId="77777777" w:rsidR="008A4AB3" w:rsidRPr="00B70BAC" w:rsidRDefault="008A4AB3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8" w:type="dxa"/>
          </w:tcPr>
          <w:p w14:paraId="1C6A3B4A" w14:textId="13BADA43" w:rsidR="008A4AB3" w:rsidRPr="00B70BAC" w:rsidRDefault="008A4AB3" w:rsidP="00DB35F2">
            <w:pPr>
              <w:pStyle w:val="ListParagraph"/>
              <w:numPr>
                <w:ilvl w:val="0"/>
                <w:numId w:val="5"/>
              </w:numPr>
              <w:spacing w:before="60"/>
              <w:ind w:left="296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Lab spill kit</w:t>
            </w:r>
          </w:p>
        </w:tc>
        <w:tc>
          <w:tcPr>
            <w:tcW w:w="552" w:type="dxa"/>
          </w:tcPr>
          <w:p w14:paraId="268F9654" w14:textId="77777777" w:rsidR="008A4AB3" w:rsidRPr="00B70BAC" w:rsidRDefault="008A4AB3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55" w:type="dxa"/>
          </w:tcPr>
          <w:p w14:paraId="3271505D" w14:textId="41CB1273" w:rsidR="008A4AB3" w:rsidRPr="00B70BAC" w:rsidRDefault="008A4AB3" w:rsidP="00DB35F2">
            <w:pPr>
              <w:pStyle w:val="ListParagraph"/>
              <w:numPr>
                <w:ilvl w:val="0"/>
                <w:numId w:val="6"/>
              </w:numPr>
              <w:spacing w:before="60"/>
              <w:ind w:left="296" w:hanging="296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Fire alarm pull-stations</w:t>
            </w:r>
          </w:p>
        </w:tc>
      </w:tr>
      <w:tr w:rsidR="008A4AB3" w:rsidRPr="00B70BAC" w14:paraId="5BB9A558" w14:textId="77777777" w:rsidTr="004A36F2">
        <w:tc>
          <w:tcPr>
            <w:tcW w:w="150" w:type="dxa"/>
          </w:tcPr>
          <w:p w14:paraId="5E287E8A" w14:textId="77777777" w:rsidR="008A4AB3" w:rsidRPr="00B70BAC" w:rsidRDefault="008A4AB3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5" w:type="dxa"/>
          </w:tcPr>
          <w:p w14:paraId="528B68A5" w14:textId="1A28C069" w:rsidR="008A4AB3" w:rsidRPr="00B70BAC" w:rsidRDefault="008A4AB3" w:rsidP="00DB35F2">
            <w:pPr>
              <w:pStyle w:val="ListParagraph"/>
              <w:numPr>
                <w:ilvl w:val="0"/>
                <w:numId w:val="4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Plumbed emergency eye wash</w:t>
            </w:r>
          </w:p>
        </w:tc>
        <w:tc>
          <w:tcPr>
            <w:tcW w:w="900" w:type="dxa"/>
          </w:tcPr>
          <w:p w14:paraId="493A6D17" w14:textId="77777777" w:rsidR="008A4AB3" w:rsidRPr="00B70BAC" w:rsidRDefault="008A4AB3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8" w:type="dxa"/>
          </w:tcPr>
          <w:p w14:paraId="6177DB74" w14:textId="0253FF08" w:rsidR="008A4AB3" w:rsidRPr="00B70BAC" w:rsidRDefault="008A4AB3" w:rsidP="00DB35F2">
            <w:pPr>
              <w:pStyle w:val="ListParagraph"/>
              <w:numPr>
                <w:ilvl w:val="0"/>
                <w:numId w:val="5"/>
              </w:numPr>
              <w:spacing w:before="60"/>
              <w:ind w:left="296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First aid supplies</w:t>
            </w:r>
          </w:p>
        </w:tc>
        <w:tc>
          <w:tcPr>
            <w:tcW w:w="552" w:type="dxa"/>
          </w:tcPr>
          <w:p w14:paraId="68373B7C" w14:textId="77777777" w:rsidR="008A4AB3" w:rsidRPr="00B70BAC" w:rsidRDefault="008A4AB3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55" w:type="dxa"/>
          </w:tcPr>
          <w:p w14:paraId="4E2AD1A6" w14:textId="6D86D21B" w:rsidR="008A4AB3" w:rsidRPr="00B70BAC" w:rsidRDefault="008A4AB3" w:rsidP="00DB35F2">
            <w:pPr>
              <w:pStyle w:val="ListParagraph"/>
              <w:numPr>
                <w:ilvl w:val="0"/>
                <w:numId w:val="6"/>
              </w:numPr>
              <w:spacing w:before="60"/>
              <w:ind w:left="296" w:hanging="296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Fire extinguisher</w:t>
            </w:r>
          </w:p>
        </w:tc>
      </w:tr>
    </w:tbl>
    <w:p w14:paraId="7C71FA48" w14:textId="77777777" w:rsidR="00247697" w:rsidRPr="00A95395" w:rsidRDefault="00247697">
      <w:pPr>
        <w:rPr>
          <w:sz w:val="10"/>
          <w:szCs w:val="10"/>
        </w:rPr>
      </w:pPr>
    </w:p>
    <w:tbl>
      <w:tblPr>
        <w:tblStyle w:val="TableGrid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180"/>
        <w:gridCol w:w="4945"/>
        <w:gridCol w:w="275"/>
        <w:gridCol w:w="270"/>
        <w:gridCol w:w="4850"/>
      </w:tblGrid>
      <w:tr w:rsidR="00247697" w:rsidRPr="00B70BAC" w14:paraId="21539F50" w14:textId="77777777" w:rsidTr="00DB35F2">
        <w:tc>
          <w:tcPr>
            <w:tcW w:w="10520" w:type="dxa"/>
            <w:gridSpan w:val="5"/>
            <w:shd w:val="clear" w:color="auto" w:fill="E6E6E6" w:themeFill="accent4" w:themeFillTint="33"/>
          </w:tcPr>
          <w:p w14:paraId="011F1ACB" w14:textId="7A156007" w:rsidR="00247697" w:rsidRPr="00B70BAC" w:rsidRDefault="004A36F2" w:rsidP="004A36F2">
            <w:pPr>
              <w:ind w:left="293" w:hanging="3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4A36F2">
              <w:rPr>
                <w:rFonts w:ascii="Wingdings" w:hAnsi="Wingdings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4A36F2">
              <w:rPr>
                <w:rFonts w:ascii="Wingdings" w:hAnsi="Wingdings"/>
                <w:sz w:val="24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4"/>
              </w:rPr>
            </w:r>
            <w:r w:rsidR="00000000">
              <w:rPr>
                <w:rFonts w:ascii="Wingdings" w:hAnsi="Wingdings"/>
                <w:sz w:val="24"/>
              </w:rPr>
              <w:fldChar w:fldCharType="separate"/>
            </w:r>
            <w:r w:rsidRPr="004A36F2">
              <w:rPr>
                <w:rFonts w:ascii="Wingdings" w:hAnsi="Wingdings"/>
                <w:sz w:val="24"/>
              </w:rPr>
              <w:fldChar w:fldCharType="end"/>
            </w:r>
            <w:bookmarkEnd w:id="9"/>
            <w:r w:rsidR="00247697" w:rsidRPr="00B70BAC">
              <w:rPr>
                <w:rFonts w:ascii="Wingdings" w:hAnsi="Wingdings"/>
                <w:b/>
                <w:bCs/>
                <w:sz w:val="21"/>
                <w:szCs w:val="21"/>
              </w:rPr>
              <w:tab/>
            </w:r>
            <w:r w:rsidR="00247697" w:rsidRPr="00B70BAC">
              <w:rPr>
                <w:rFonts w:asciiTheme="minorHAnsi" w:hAnsiTheme="minorHAnsi"/>
                <w:b/>
                <w:bCs/>
                <w:sz w:val="21"/>
                <w:szCs w:val="21"/>
              </w:rPr>
              <w:t>Chemical Hygiene and Lab Safety</w:t>
            </w:r>
          </w:p>
        </w:tc>
      </w:tr>
      <w:tr w:rsidR="00247697" w:rsidRPr="00B70BAC" w14:paraId="25EFC9C4" w14:textId="77777777" w:rsidTr="00650C86">
        <w:tc>
          <w:tcPr>
            <w:tcW w:w="180" w:type="dxa"/>
          </w:tcPr>
          <w:p w14:paraId="20137112" w14:textId="77777777" w:rsidR="00247697" w:rsidRPr="00B70BAC" w:rsidRDefault="00247697" w:rsidP="00015907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5" w:type="dxa"/>
          </w:tcPr>
          <w:p w14:paraId="0DF274D3" w14:textId="6F91A09C" w:rsidR="00247697" w:rsidRPr="00B70BAC" w:rsidRDefault="00247697" w:rsidP="00DB35F2">
            <w:pPr>
              <w:pStyle w:val="ListParagraph"/>
              <w:numPr>
                <w:ilvl w:val="0"/>
                <w:numId w:val="2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Proper work attire expected</w:t>
            </w:r>
          </w:p>
        </w:tc>
        <w:tc>
          <w:tcPr>
            <w:tcW w:w="545" w:type="dxa"/>
            <w:gridSpan w:val="2"/>
          </w:tcPr>
          <w:p w14:paraId="29787C50" w14:textId="77777777" w:rsidR="00247697" w:rsidRPr="00B70BAC" w:rsidRDefault="00247697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0" w:type="dxa"/>
          </w:tcPr>
          <w:p w14:paraId="0E45C6FE" w14:textId="50B8588B" w:rsidR="00247697" w:rsidRPr="00B70BAC" w:rsidRDefault="004A5380" w:rsidP="00DB35F2">
            <w:pPr>
              <w:pStyle w:val="ListParagraph"/>
              <w:numPr>
                <w:ilvl w:val="0"/>
                <w:numId w:val="3"/>
              </w:numPr>
              <w:spacing w:before="60"/>
              <w:ind w:left="299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Review chemical inventory and hazard classes</w:t>
            </w:r>
          </w:p>
        </w:tc>
      </w:tr>
      <w:tr w:rsidR="00015907" w:rsidRPr="00B70BAC" w14:paraId="09556835" w14:textId="77777777" w:rsidTr="00CC0CB2">
        <w:tc>
          <w:tcPr>
            <w:tcW w:w="180" w:type="dxa"/>
          </w:tcPr>
          <w:p w14:paraId="7B1C2AF8" w14:textId="77777777" w:rsidR="00015907" w:rsidRPr="00B70BAC" w:rsidRDefault="00015907" w:rsidP="00015907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20" w:type="dxa"/>
            <w:gridSpan w:val="2"/>
          </w:tcPr>
          <w:p w14:paraId="6DE7BE25" w14:textId="6DEE1A6A" w:rsidR="00015907" w:rsidRPr="00B70BAC" w:rsidRDefault="00015907" w:rsidP="00DB35F2">
            <w:pPr>
              <w:pStyle w:val="ListParagraph"/>
              <w:numPr>
                <w:ilvl w:val="0"/>
                <w:numId w:val="2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Personal protective equipment (PPE) use policy and care instructions</w:t>
            </w:r>
          </w:p>
        </w:tc>
        <w:tc>
          <w:tcPr>
            <w:tcW w:w="270" w:type="dxa"/>
          </w:tcPr>
          <w:p w14:paraId="6E769337" w14:textId="77777777" w:rsidR="00015907" w:rsidRPr="00B70BAC" w:rsidRDefault="00015907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0" w:type="dxa"/>
          </w:tcPr>
          <w:p w14:paraId="55FA95E5" w14:textId="5B1C68D7" w:rsidR="00015907" w:rsidRPr="00B70BAC" w:rsidRDefault="00015907" w:rsidP="00DB35F2">
            <w:pPr>
              <w:pStyle w:val="ListParagraph"/>
              <w:numPr>
                <w:ilvl w:val="0"/>
                <w:numId w:val="3"/>
              </w:numPr>
              <w:spacing w:before="60"/>
              <w:ind w:left="299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Show location of lab’s Safety Data Sheets (SDSs)</w:t>
            </w:r>
            <w:r w:rsidR="00A13E10" w:rsidRPr="00B70BAC">
              <w:rPr>
                <w:rFonts w:asciiTheme="minorHAnsi" w:hAnsiTheme="minorHAnsi"/>
                <w:sz w:val="18"/>
                <w:szCs w:val="18"/>
              </w:rPr>
              <w:t xml:space="preserve"> and how to look up an SDS</w:t>
            </w:r>
          </w:p>
        </w:tc>
      </w:tr>
      <w:tr w:rsidR="00015907" w:rsidRPr="00B70BAC" w14:paraId="0847F281" w14:textId="77777777" w:rsidTr="00CC0CB2">
        <w:tc>
          <w:tcPr>
            <w:tcW w:w="180" w:type="dxa"/>
          </w:tcPr>
          <w:p w14:paraId="2D8D62D8" w14:textId="77777777" w:rsidR="00015907" w:rsidRPr="00B70BAC" w:rsidRDefault="00015907" w:rsidP="00015907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20" w:type="dxa"/>
            <w:gridSpan w:val="2"/>
          </w:tcPr>
          <w:p w14:paraId="04D30828" w14:textId="6EF68EAF" w:rsidR="00015907" w:rsidRPr="00B70BAC" w:rsidRDefault="00015907" w:rsidP="00DB35F2">
            <w:pPr>
              <w:pStyle w:val="ListParagraph"/>
              <w:numPr>
                <w:ilvl w:val="0"/>
                <w:numId w:val="2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Review “signs &amp; symptoms” of over-exposure for chemicals used in the lab</w:t>
            </w:r>
          </w:p>
        </w:tc>
        <w:tc>
          <w:tcPr>
            <w:tcW w:w="270" w:type="dxa"/>
          </w:tcPr>
          <w:p w14:paraId="2EEC8986" w14:textId="77777777" w:rsidR="00015907" w:rsidRPr="00B70BAC" w:rsidRDefault="00015907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0" w:type="dxa"/>
          </w:tcPr>
          <w:p w14:paraId="4364ACDA" w14:textId="3BFEB624" w:rsidR="00015907" w:rsidRPr="00B70BAC" w:rsidRDefault="00015907" w:rsidP="00DB35F2">
            <w:pPr>
              <w:pStyle w:val="ListParagraph"/>
              <w:numPr>
                <w:ilvl w:val="0"/>
                <w:numId w:val="3"/>
              </w:numPr>
              <w:spacing w:before="60"/>
              <w:ind w:left="299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 xml:space="preserve">Review chemical </w:t>
            </w:r>
            <w:r w:rsidR="004A5380" w:rsidRPr="00B70BAC">
              <w:rPr>
                <w:rFonts w:asciiTheme="minorHAnsi" w:hAnsiTheme="minorHAnsi"/>
                <w:sz w:val="18"/>
                <w:szCs w:val="18"/>
              </w:rPr>
              <w:t xml:space="preserve">and sample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>container labeling requirements</w:t>
            </w:r>
          </w:p>
        </w:tc>
      </w:tr>
      <w:tr w:rsidR="00015907" w:rsidRPr="00B70BAC" w14:paraId="53C8FF10" w14:textId="77777777" w:rsidTr="00CC0CB2">
        <w:tc>
          <w:tcPr>
            <w:tcW w:w="180" w:type="dxa"/>
          </w:tcPr>
          <w:p w14:paraId="4B2EE108" w14:textId="77777777" w:rsidR="00015907" w:rsidRPr="00B70BAC" w:rsidRDefault="00015907" w:rsidP="00015907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20" w:type="dxa"/>
            <w:gridSpan w:val="2"/>
          </w:tcPr>
          <w:p w14:paraId="53449076" w14:textId="53F7BBC0" w:rsidR="00015907" w:rsidRPr="00B70BAC" w:rsidRDefault="00015907" w:rsidP="00DB35F2">
            <w:pPr>
              <w:pStyle w:val="ListParagraph"/>
              <w:numPr>
                <w:ilvl w:val="0"/>
                <w:numId w:val="2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 xml:space="preserve">Location where certain procedures must be performed, </w:t>
            </w:r>
            <w:r w:rsidR="00650C86">
              <w:rPr>
                <w:rFonts w:asciiTheme="minorHAnsi" w:hAnsiTheme="minorHAnsi"/>
                <w:sz w:val="18"/>
                <w:szCs w:val="18"/>
              </w:rPr>
              <w:br/>
            </w:r>
            <w:r w:rsidRPr="00B70BAC">
              <w:rPr>
                <w:rFonts w:asciiTheme="minorHAnsi" w:hAnsiTheme="minorHAnsi"/>
                <w:sz w:val="18"/>
                <w:szCs w:val="18"/>
              </w:rPr>
              <w:t>e.g., fume hoods, certain benchtops</w:t>
            </w:r>
            <w:r w:rsidR="00650C86">
              <w:rPr>
                <w:rFonts w:asciiTheme="minorHAnsi" w:hAnsiTheme="minorHAnsi"/>
                <w:sz w:val="18"/>
                <w:szCs w:val="18"/>
              </w:rPr>
              <w:t>, or rooms</w:t>
            </w:r>
          </w:p>
        </w:tc>
        <w:tc>
          <w:tcPr>
            <w:tcW w:w="270" w:type="dxa"/>
          </w:tcPr>
          <w:p w14:paraId="0866D27E" w14:textId="77777777" w:rsidR="00015907" w:rsidRPr="00B70BAC" w:rsidRDefault="00015907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0" w:type="dxa"/>
          </w:tcPr>
          <w:p w14:paraId="6BA5D428" w14:textId="19029685" w:rsidR="00015907" w:rsidRPr="00B70BAC" w:rsidRDefault="00015907" w:rsidP="00DB35F2">
            <w:pPr>
              <w:pStyle w:val="ListParagraph"/>
              <w:numPr>
                <w:ilvl w:val="0"/>
                <w:numId w:val="3"/>
              </w:numPr>
              <w:spacing w:before="60"/>
              <w:ind w:left="299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Review chemical storage practices in the lab</w:t>
            </w:r>
            <w:r w:rsidR="004A5380" w:rsidRPr="00B70BAC">
              <w:rPr>
                <w:rFonts w:asciiTheme="minorHAnsi" w:hAnsiTheme="minorHAnsi"/>
                <w:sz w:val="18"/>
                <w:szCs w:val="18"/>
              </w:rPr>
              <w:t xml:space="preserve"> and how incompatible are segregated</w:t>
            </w:r>
          </w:p>
        </w:tc>
      </w:tr>
      <w:tr w:rsidR="00015907" w:rsidRPr="00B70BAC" w14:paraId="3F8F8139" w14:textId="77777777" w:rsidTr="00CC0CB2">
        <w:tc>
          <w:tcPr>
            <w:tcW w:w="180" w:type="dxa"/>
          </w:tcPr>
          <w:p w14:paraId="39EF5D13" w14:textId="77777777" w:rsidR="00015907" w:rsidRPr="00B70BAC" w:rsidRDefault="00015907" w:rsidP="00015907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20" w:type="dxa"/>
            <w:gridSpan w:val="2"/>
          </w:tcPr>
          <w:p w14:paraId="2ED273F3" w14:textId="15C7850C" w:rsidR="00015907" w:rsidRPr="00B70BAC" w:rsidRDefault="00015907" w:rsidP="00DB35F2">
            <w:pPr>
              <w:pStyle w:val="ListParagraph"/>
              <w:numPr>
                <w:ilvl w:val="0"/>
                <w:numId w:val="2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Discuss barcoding and how chemical inventory is tracked using RSS software</w:t>
            </w:r>
          </w:p>
        </w:tc>
        <w:tc>
          <w:tcPr>
            <w:tcW w:w="270" w:type="dxa"/>
          </w:tcPr>
          <w:p w14:paraId="5AB70725" w14:textId="77777777" w:rsidR="00015907" w:rsidRPr="00B70BAC" w:rsidRDefault="00015907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0" w:type="dxa"/>
          </w:tcPr>
          <w:p w14:paraId="3A99F66D" w14:textId="38AA928B" w:rsidR="00015907" w:rsidRPr="00B70BAC" w:rsidRDefault="004A5380" w:rsidP="00DB35F2">
            <w:pPr>
              <w:pStyle w:val="ListParagraph"/>
              <w:numPr>
                <w:ilvl w:val="0"/>
                <w:numId w:val="3"/>
              </w:numPr>
              <w:spacing w:before="60"/>
              <w:ind w:left="299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Discuss when to use fume hoods and biosafety cabinets and how to use them correctly</w:t>
            </w:r>
          </w:p>
        </w:tc>
      </w:tr>
      <w:tr w:rsidR="00650C86" w:rsidRPr="00B70BAC" w14:paraId="000527E3" w14:textId="77777777" w:rsidTr="00CC0CB2">
        <w:tc>
          <w:tcPr>
            <w:tcW w:w="180" w:type="dxa"/>
          </w:tcPr>
          <w:p w14:paraId="46219E91" w14:textId="77777777" w:rsidR="00650C86" w:rsidRPr="00B70BAC" w:rsidRDefault="00650C86" w:rsidP="00650C86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20" w:type="dxa"/>
            <w:gridSpan w:val="2"/>
          </w:tcPr>
          <w:p w14:paraId="12CCFD5D" w14:textId="6A956B04" w:rsidR="00650C86" w:rsidRPr="00B70BAC" w:rsidRDefault="00650C86" w:rsidP="00650C86">
            <w:pPr>
              <w:pStyle w:val="ListParagraph"/>
              <w:numPr>
                <w:ilvl w:val="0"/>
                <w:numId w:val="2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Review the special precautions for carcinogens and other “particularly hazardous substances”</w:t>
            </w:r>
          </w:p>
        </w:tc>
        <w:tc>
          <w:tcPr>
            <w:tcW w:w="270" w:type="dxa"/>
          </w:tcPr>
          <w:p w14:paraId="5D20A6B6" w14:textId="77777777" w:rsidR="00650C86" w:rsidRPr="00B70BAC" w:rsidRDefault="00650C86" w:rsidP="00650C8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0" w:type="dxa"/>
          </w:tcPr>
          <w:p w14:paraId="48A86A5C" w14:textId="43A1AA4E" w:rsidR="00650C86" w:rsidRPr="00B70BAC" w:rsidRDefault="00650C86" w:rsidP="00650C86">
            <w:pPr>
              <w:pStyle w:val="ListParagraph"/>
              <w:numPr>
                <w:ilvl w:val="0"/>
                <w:numId w:val="3"/>
              </w:numPr>
              <w:spacing w:before="60"/>
              <w:ind w:left="299" w:hanging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Use and storage of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>peroxide-form</w:t>
            </w:r>
            <w:r>
              <w:rPr>
                <w:rFonts w:asciiTheme="minorHAnsi" w:hAnsiTheme="minorHAnsi"/>
                <w:sz w:val="18"/>
                <w:szCs w:val="18"/>
              </w:rPr>
              <w:t>ing solvents, and highly reactive chemicals requiring special handling</w:t>
            </w:r>
          </w:p>
        </w:tc>
      </w:tr>
      <w:tr w:rsidR="00650C86" w:rsidRPr="00B70BAC" w14:paraId="0EEE1F9C" w14:textId="77777777" w:rsidTr="00CC0CB2">
        <w:tc>
          <w:tcPr>
            <w:tcW w:w="180" w:type="dxa"/>
          </w:tcPr>
          <w:p w14:paraId="16E45388" w14:textId="77777777" w:rsidR="00650C86" w:rsidRPr="00B70BAC" w:rsidRDefault="00650C86" w:rsidP="00650C86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20" w:type="dxa"/>
            <w:gridSpan w:val="2"/>
          </w:tcPr>
          <w:p w14:paraId="506556B5" w14:textId="610CE171" w:rsidR="00650C86" w:rsidRPr="00B70BAC" w:rsidRDefault="00650C86" w:rsidP="00650C86">
            <w:pPr>
              <w:pStyle w:val="ListParagraph"/>
              <w:numPr>
                <w:ilvl w:val="0"/>
                <w:numId w:val="2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 xml:space="preserve">Review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safe handling of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>compressed gases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 xml:space="preserve"> cryogens</w:t>
            </w:r>
            <w:r>
              <w:rPr>
                <w:rFonts w:asciiTheme="minorHAnsi" w:hAnsiTheme="minorHAnsi"/>
                <w:sz w:val="18"/>
                <w:szCs w:val="18"/>
              </w:rPr>
              <w:t>: liquid nitrogen and helium, and dry ice</w:t>
            </w:r>
          </w:p>
        </w:tc>
        <w:tc>
          <w:tcPr>
            <w:tcW w:w="270" w:type="dxa"/>
          </w:tcPr>
          <w:p w14:paraId="5ABC3079" w14:textId="77777777" w:rsidR="00650C86" w:rsidRPr="00B70BAC" w:rsidRDefault="00650C86" w:rsidP="00650C8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0" w:type="dxa"/>
          </w:tcPr>
          <w:p w14:paraId="009C802E" w14:textId="75350A22" w:rsidR="00650C86" w:rsidRPr="00B70BAC" w:rsidRDefault="00650C86" w:rsidP="00650C86">
            <w:pPr>
              <w:pStyle w:val="ListParagraph"/>
              <w:numPr>
                <w:ilvl w:val="0"/>
                <w:numId w:val="3"/>
              </w:numPr>
              <w:spacing w:before="60"/>
              <w:ind w:left="299" w:hanging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Review safety practices for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 xml:space="preserve">equipment using steam,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heat,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 xml:space="preserve">pressure,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open flames,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 xml:space="preserve">high voltage or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has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>moving parts</w:t>
            </w:r>
          </w:p>
        </w:tc>
      </w:tr>
      <w:tr w:rsidR="00650C86" w:rsidRPr="00B70BAC" w14:paraId="237B5572" w14:textId="77777777" w:rsidTr="00CC0CB2">
        <w:tc>
          <w:tcPr>
            <w:tcW w:w="180" w:type="dxa"/>
          </w:tcPr>
          <w:p w14:paraId="7D712FFA" w14:textId="77777777" w:rsidR="00650C86" w:rsidRPr="00B70BAC" w:rsidRDefault="00650C86" w:rsidP="00650C86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20" w:type="dxa"/>
            <w:gridSpan w:val="2"/>
          </w:tcPr>
          <w:p w14:paraId="7A4A9170" w14:textId="3445A4DD" w:rsidR="00650C86" w:rsidRDefault="00CC0CB2" w:rsidP="00650C86">
            <w:pPr>
              <w:pStyle w:val="ListParagraph"/>
              <w:numPr>
                <w:ilvl w:val="0"/>
                <w:numId w:val="2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Bio. Materials: </w:t>
            </w:r>
            <w:r w:rsidR="00650C86">
              <w:rPr>
                <w:rFonts w:asciiTheme="minorHAnsi" w:hAnsiTheme="minorHAnsi"/>
                <w:sz w:val="18"/>
                <w:szCs w:val="18"/>
              </w:rPr>
              <w:t xml:space="preserve">Show location of the Biosafety Program Manual </w:t>
            </w:r>
          </w:p>
        </w:tc>
        <w:tc>
          <w:tcPr>
            <w:tcW w:w="270" w:type="dxa"/>
          </w:tcPr>
          <w:p w14:paraId="19BA6D33" w14:textId="77777777" w:rsidR="00650C86" w:rsidRPr="00B70BAC" w:rsidRDefault="00650C86" w:rsidP="00650C8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0" w:type="dxa"/>
          </w:tcPr>
          <w:p w14:paraId="1FFC0C94" w14:textId="65298E8A" w:rsidR="00650C86" w:rsidRPr="00B70BAC" w:rsidRDefault="00650C86" w:rsidP="00650C86">
            <w:pPr>
              <w:pStyle w:val="ListParagraph"/>
              <w:numPr>
                <w:ilvl w:val="0"/>
                <w:numId w:val="3"/>
              </w:numPr>
              <w:spacing w:before="60"/>
              <w:ind w:left="299" w:hanging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Biohazards: Review standard microbiological procedures</w:t>
            </w:r>
          </w:p>
        </w:tc>
      </w:tr>
    </w:tbl>
    <w:p w14:paraId="6193D302" w14:textId="77777777" w:rsidR="00D74555" w:rsidRPr="00B70BAC" w:rsidRDefault="00D74555">
      <w:pPr>
        <w:rPr>
          <w:sz w:val="10"/>
          <w:szCs w:val="10"/>
        </w:rPr>
      </w:pP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150"/>
        <w:gridCol w:w="4975"/>
        <w:gridCol w:w="545"/>
        <w:gridCol w:w="4945"/>
      </w:tblGrid>
      <w:tr w:rsidR="008A4AB3" w:rsidRPr="006159E4" w14:paraId="0D881D29" w14:textId="77777777" w:rsidTr="00DB35F2">
        <w:tc>
          <w:tcPr>
            <w:tcW w:w="10615" w:type="dxa"/>
            <w:gridSpan w:val="4"/>
            <w:shd w:val="clear" w:color="auto" w:fill="E6E6E6" w:themeFill="accent4" w:themeFillTint="33"/>
          </w:tcPr>
          <w:p w14:paraId="0EAC92CB" w14:textId="5670739C" w:rsidR="008A4AB3" w:rsidRPr="006159E4" w:rsidRDefault="004A36F2" w:rsidP="004A36F2">
            <w:pPr>
              <w:ind w:left="293" w:hanging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4"/>
              </w:rPr>
            </w:r>
            <w:r w:rsidR="00000000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10"/>
            <w:r w:rsidR="00DB35F2" w:rsidRPr="006159E4">
              <w:rPr>
                <w:rFonts w:ascii="Wingdings" w:hAnsi="Wingdings"/>
                <w:b/>
                <w:bCs/>
                <w:sz w:val="22"/>
                <w:szCs w:val="22"/>
              </w:rPr>
              <w:tab/>
            </w:r>
            <w:r w:rsidR="008A4AB3" w:rsidRPr="006159E4">
              <w:rPr>
                <w:rFonts w:asciiTheme="minorHAnsi" w:hAnsiTheme="minorHAnsi"/>
                <w:b/>
                <w:bCs/>
                <w:sz w:val="22"/>
                <w:szCs w:val="22"/>
              </w:rPr>
              <w:t>Laboratory Waste Storage and Disposal</w:t>
            </w:r>
          </w:p>
        </w:tc>
      </w:tr>
      <w:tr w:rsidR="008A4AB3" w:rsidRPr="00B70BAC" w14:paraId="7E1EE68D" w14:textId="77777777" w:rsidTr="00650C86">
        <w:tc>
          <w:tcPr>
            <w:tcW w:w="150" w:type="dxa"/>
          </w:tcPr>
          <w:p w14:paraId="48170198" w14:textId="77777777" w:rsidR="008A4AB3" w:rsidRPr="00B70BAC" w:rsidRDefault="008A4AB3" w:rsidP="00B70BAC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75" w:type="dxa"/>
          </w:tcPr>
          <w:p w14:paraId="35A50C99" w14:textId="14602C63" w:rsidR="008A4AB3" w:rsidRPr="00B70BAC" w:rsidRDefault="008A4AB3" w:rsidP="00B70BAC">
            <w:pPr>
              <w:pStyle w:val="ListParagraph"/>
              <w:numPr>
                <w:ilvl w:val="0"/>
                <w:numId w:val="2"/>
              </w:numPr>
              <w:spacing w:before="4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Hazardous waste accumulation (10 months max)</w:t>
            </w:r>
          </w:p>
        </w:tc>
        <w:tc>
          <w:tcPr>
            <w:tcW w:w="545" w:type="dxa"/>
          </w:tcPr>
          <w:p w14:paraId="2F3624A8" w14:textId="77777777" w:rsidR="008A4AB3" w:rsidRPr="00B70BAC" w:rsidRDefault="008A4AB3" w:rsidP="00B70BAC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5" w:type="dxa"/>
          </w:tcPr>
          <w:p w14:paraId="4B28FA80" w14:textId="1B51E161" w:rsidR="008A4AB3" w:rsidRPr="00B70BAC" w:rsidRDefault="008A4AB3" w:rsidP="00B70BAC">
            <w:pPr>
              <w:pStyle w:val="ListParagraph"/>
              <w:numPr>
                <w:ilvl w:val="0"/>
                <w:numId w:val="2"/>
              </w:numPr>
              <w:spacing w:before="4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Glass (uncontaminated)</w:t>
            </w:r>
          </w:p>
        </w:tc>
      </w:tr>
      <w:tr w:rsidR="008A4AB3" w:rsidRPr="00B70BAC" w14:paraId="62FEA19C" w14:textId="77777777" w:rsidTr="00650C86">
        <w:tc>
          <w:tcPr>
            <w:tcW w:w="150" w:type="dxa"/>
          </w:tcPr>
          <w:p w14:paraId="027F9834" w14:textId="77777777" w:rsidR="008A4AB3" w:rsidRPr="00B70BAC" w:rsidRDefault="008A4AB3" w:rsidP="00B70BAC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75" w:type="dxa"/>
          </w:tcPr>
          <w:p w14:paraId="73FEA26F" w14:textId="251DA389" w:rsidR="008A4AB3" w:rsidRPr="00B70BAC" w:rsidRDefault="008A4AB3" w:rsidP="00B70BAC">
            <w:pPr>
              <w:pStyle w:val="ListParagraph"/>
              <w:numPr>
                <w:ilvl w:val="0"/>
                <w:numId w:val="2"/>
              </w:numPr>
              <w:spacing w:before="4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Hazardous waste labeling</w:t>
            </w:r>
            <w:r w:rsidR="003258AB" w:rsidRPr="00B70BAC">
              <w:rPr>
                <w:rFonts w:asciiTheme="minorHAnsi" w:hAnsiTheme="minorHAnsi"/>
                <w:sz w:val="18"/>
                <w:szCs w:val="18"/>
              </w:rPr>
              <w:t xml:space="preserve"> and filling out the tag</w:t>
            </w:r>
          </w:p>
        </w:tc>
        <w:tc>
          <w:tcPr>
            <w:tcW w:w="545" w:type="dxa"/>
          </w:tcPr>
          <w:p w14:paraId="466D32D7" w14:textId="77777777" w:rsidR="008A4AB3" w:rsidRPr="00B70BAC" w:rsidRDefault="008A4AB3" w:rsidP="00B70BAC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5" w:type="dxa"/>
          </w:tcPr>
          <w:p w14:paraId="66443DAA" w14:textId="0C47A74F" w:rsidR="008A4AB3" w:rsidRPr="00B70BAC" w:rsidRDefault="008A4AB3" w:rsidP="00B70BAC">
            <w:pPr>
              <w:pStyle w:val="ListParagraph"/>
              <w:numPr>
                <w:ilvl w:val="0"/>
                <w:numId w:val="2"/>
              </w:numPr>
              <w:spacing w:before="4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Sharps (contaminated or not)</w:t>
            </w:r>
          </w:p>
        </w:tc>
      </w:tr>
      <w:tr w:rsidR="008A4AB3" w:rsidRPr="00B70BAC" w14:paraId="45714F7D" w14:textId="77777777" w:rsidTr="00650C86">
        <w:tc>
          <w:tcPr>
            <w:tcW w:w="150" w:type="dxa"/>
          </w:tcPr>
          <w:p w14:paraId="5D8ACB5E" w14:textId="77777777" w:rsidR="008A4AB3" w:rsidRPr="00B70BAC" w:rsidRDefault="008A4AB3" w:rsidP="00B70BAC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75" w:type="dxa"/>
          </w:tcPr>
          <w:p w14:paraId="30A8ABFE" w14:textId="3450CCA9" w:rsidR="008A4AB3" w:rsidRPr="00B70BAC" w:rsidRDefault="008A4AB3" w:rsidP="00B70BAC">
            <w:pPr>
              <w:pStyle w:val="ListParagraph"/>
              <w:numPr>
                <w:ilvl w:val="0"/>
                <w:numId w:val="2"/>
              </w:numPr>
              <w:spacing w:before="4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Biohazardous waste (BSL-2)</w:t>
            </w:r>
            <w:r w:rsidR="003258AB" w:rsidRPr="00B70BAC">
              <w:rPr>
                <w:rFonts w:asciiTheme="minorHAnsi" w:hAnsiTheme="minorHAnsi"/>
                <w:sz w:val="18"/>
                <w:szCs w:val="18"/>
              </w:rPr>
              <w:t xml:space="preserve"> labeling and tag</w:t>
            </w:r>
          </w:p>
        </w:tc>
        <w:tc>
          <w:tcPr>
            <w:tcW w:w="545" w:type="dxa"/>
          </w:tcPr>
          <w:p w14:paraId="58392EE4" w14:textId="77777777" w:rsidR="008A4AB3" w:rsidRPr="00B70BAC" w:rsidRDefault="008A4AB3" w:rsidP="00B70BAC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5" w:type="dxa"/>
          </w:tcPr>
          <w:p w14:paraId="24C8C66F" w14:textId="498A9AE9" w:rsidR="008A4AB3" w:rsidRPr="00B70BAC" w:rsidRDefault="008A4AB3" w:rsidP="00B70BAC">
            <w:pPr>
              <w:pStyle w:val="ListParagraph"/>
              <w:numPr>
                <w:ilvl w:val="0"/>
                <w:numId w:val="2"/>
              </w:numPr>
              <w:spacing w:before="4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Pathology (animal parts)</w:t>
            </w:r>
          </w:p>
        </w:tc>
      </w:tr>
      <w:tr w:rsidR="008A4AB3" w:rsidRPr="00B70BAC" w14:paraId="111F4F5D" w14:textId="77777777" w:rsidTr="00650C86">
        <w:tc>
          <w:tcPr>
            <w:tcW w:w="150" w:type="dxa"/>
          </w:tcPr>
          <w:p w14:paraId="27034CF9" w14:textId="77777777" w:rsidR="008A4AB3" w:rsidRPr="00B70BAC" w:rsidRDefault="008A4AB3" w:rsidP="00B70BAC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75" w:type="dxa"/>
          </w:tcPr>
          <w:p w14:paraId="44ACA8C6" w14:textId="242F6E8A" w:rsidR="008A4AB3" w:rsidRPr="00B70BAC" w:rsidRDefault="008A4AB3" w:rsidP="00B70BAC">
            <w:pPr>
              <w:pStyle w:val="ListParagraph"/>
              <w:numPr>
                <w:ilvl w:val="0"/>
                <w:numId w:val="2"/>
              </w:numPr>
              <w:spacing w:before="4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Biological waste (BSL-1) non-pathogenic</w:t>
            </w:r>
          </w:p>
        </w:tc>
        <w:tc>
          <w:tcPr>
            <w:tcW w:w="545" w:type="dxa"/>
          </w:tcPr>
          <w:p w14:paraId="063761A1" w14:textId="77777777" w:rsidR="008A4AB3" w:rsidRPr="00B70BAC" w:rsidRDefault="008A4AB3" w:rsidP="00B70BAC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5" w:type="dxa"/>
          </w:tcPr>
          <w:p w14:paraId="15A90B33" w14:textId="62619EE4" w:rsidR="008A4AB3" w:rsidRPr="00B70BAC" w:rsidRDefault="008A4AB3" w:rsidP="00B70BAC">
            <w:pPr>
              <w:pStyle w:val="ListParagraph"/>
              <w:numPr>
                <w:ilvl w:val="0"/>
                <w:numId w:val="2"/>
              </w:numPr>
              <w:spacing w:before="4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 xml:space="preserve">Radioactive </w:t>
            </w:r>
          </w:p>
        </w:tc>
      </w:tr>
    </w:tbl>
    <w:p w14:paraId="7744A9BA" w14:textId="77777777" w:rsidR="000C0C1A" w:rsidRPr="00283788" w:rsidRDefault="000C0C1A" w:rsidP="00927B3C">
      <w:pPr>
        <w:rPr>
          <w:rFonts w:asciiTheme="minorHAnsi" w:hAnsiTheme="minorHAnsi"/>
          <w:sz w:val="15"/>
          <w:szCs w:val="15"/>
        </w:rPr>
      </w:pPr>
    </w:p>
    <w:p w14:paraId="51020369" w14:textId="77777777" w:rsidR="00B70BAC" w:rsidRPr="00455ACF" w:rsidRDefault="00B70BAC" w:rsidP="00A95395">
      <w:pPr>
        <w:spacing w:before="40"/>
        <w:rPr>
          <w:rFonts w:asciiTheme="minorHAnsi" w:hAnsiTheme="minorHAnsi"/>
          <w:w w:val="102"/>
          <w:sz w:val="18"/>
          <w:szCs w:val="18"/>
        </w:rPr>
      </w:pPr>
      <w:r w:rsidRPr="00455ACF">
        <w:rPr>
          <w:rFonts w:asciiTheme="minorHAnsi" w:hAnsiTheme="minorHAnsi"/>
          <w:w w:val="102"/>
          <w:sz w:val="18"/>
          <w:szCs w:val="18"/>
        </w:rPr>
        <w:t>By my signature, I am indicating that I have had an opportunity to discuss health and safety aspects of my job with my supervisor and that I agree to abide by University and Department policies.</w:t>
      </w:r>
    </w:p>
    <w:p w14:paraId="5549BCDE" w14:textId="77777777" w:rsidR="00B70BAC" w:rsidRPr="00455ACF" w:rsidRDefault="00B70BAC" w:rsidP="00B70BAC">
      <w:pPr>
        <w:rPr>
          <w:rFonts w:asciiTheme="minorHAnsi" w:hAnsiTheme="minorHAnsi"/>
          <w:w w:val="102"/>
          <w:sz w:val="16"/>
          <w:szCs w:val="16"/>
        </w:rPr>
      </w:pPr>
    </w:p>
    <w:tbl>
      <w:tblPr>
        <w:tblStyle w:val="TableGrid"/>
        <w:tblW w:w="4885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533"/>
        <w:gridCol w:w="478"/>
        <w:gridCol w:w="2484"/>
        <w:gridCol w:w="478"/>
        <w:gridCol w:w="3227"/>
      </w:tblGrid>
      <w:tr w:rsidR="00B70BAC" w:rsidRPr="00455ACF" w14:paraId="78ACCD99" w14:textId="77777777" w:rsidTr="003E460E">
        <w:tc>
          <w:tcPr>
            <w:tcW w:w="3330" w:type="dxa"/>
            <w:tcBorders>
              <w:bottom w:val="single" w:sz="6" w:space="0" w:color="464646" w:themeColor="text2" w:themeShade="BF"/>
            </w:tcBorders>
          </w:tcPr>
          <w:p w14:paraId="08DF75CE" w14:textId="77777777" w:rsidR="00B70BAC" w:rsidRPr="00455ACF" w:rsidRDefault="00B70BAC" w:rsidP="003E460E">
            <w:pPr>
              <w:spacing w:before="12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450" w:type="dxa"/>
          </w:tcPr>
          <w:p w14:paraId="7FB71B8D" w14:textId="77777777" w:rsidR="00B70BAC" w:rsidRPr="00455ACF" w:rsidRDefault="00B70BAC" w:rsidP="003E460E">
            <w:pPr>
              <w:spacing w:before="120"/>
              <w:rPr>
                <w:rFonts w:asciiTheme="minorHAnsi" w:hAnsiTheme="minorHAnsi"/>
                <w:w w:val="102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6" w:space="0" w:color="464646" w:themeColor="text2" w:themeShade="BF"/>
            </w:tcBorders>
          </w:tcPr>
          <w:p w14:paraId="2EA8E783" w14:textId="76259177" w:rsidR="00B70BAC" w:rsidRPr="00455ACF" w:rsidRDefault="00B70BAC" w:rsidP="003E460E">
            <w:pPr>
              <w:spacing w:before="120"/>
              <w:rPr>
                <w:rFonts w:asciiTheme="minorHAnsi" w:hAnsiTheme="minorHAnsi"/>
                <w:b/>
                <w:bCs/>
                <w:color w:val="414141" w:themeColor="accent4" w:themeShade="80"/>
                <w:sz w:val="24"/>
              </w:rPr>
            </w:pPr>
            <w:r w:rsidRPr="00455ACF">
              <w:rPr>
                <w:rFonts w:asciiTheme="minorHAnsi" w:hAnsiTheme="minorHAnsi"/>
                <w:color w:val="414141" w:themeColor="accent4" w:themeShade="80"/>
                <w:w w:val="102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CF">
              <w:rPr>
                <w:rFonts w:asciiTheme="minorHAnsi" w:hAnsiTheme="minorHAnsi"/>
                <w:color w:val="414141" w:themeColor="accent4" w:themeShade="80"/>
                <w:w w:val="102"/>
                <w:sz w:val="24"/>
              </w:rPr>
              <w:instrText xml:space="preserve"> FORMTEXT </w:instrText>
            </w:r>
            <w:r w:rsidRPr="00455ACF">
              <w:rPr>
                <w:rFonts w:asciiTheme="minorHAnsi" w:hAnsiTheme="minorHAnsi"/>
                <w:color w:val="414141" w:themeColor="accent4" w:themeShade="80"/>
                <w:w w:val="102"/>
                <w:sz w:val="24"/>
              </w:rPr>
            </w:r>
            <w:r w:rsidRPr="00455ACF">
              <w:rPr>
                <w:rFonts w:asciiTheme="minorHAnsi" w:hAnsiTheme="minorHAnsi"/>
                <w:color w:val="414141" w:themeColor="accent4" w:themeShade="80"/>
                <w:w w:val="102"/>
                <w:sz w:val="24"/>
              </w:rPr>
              <w:fldChar w:fldCharType="separate"/>
            </w:r>
            <w:r w:rsidR="004A36F2">
              <w:rPr>
                <w:rFonts w:asciiTheme="minorHAnsi" w:hAnsiTheme="minorHAnsi"/>
                <w:color w:val="414141" w:themeColor="accent4" w:themeShade="80"/>
                <w:w w:val="102"/>
                <w:sz w:val="24"/>
              </w:rPr>
              <w:t> </w:t>
            </w:r>
            <w:r w:rsidR="004A36F2">
              <w:rPr>
                <w:rFonts w:asciiTheme="minorHAnsi" w:hAnsiTheme="minorHAnsi"/>
                <w:color w:val="414141" w:themeColor="accent4" w:themeShade="80"/>
                <w:w w:val="102"/>
                <w:sz w:val="24"/>
              </w:rPr>
              <w:t> </w:t>
            </w:r>
            <w:r w:rsidR="004A36F2">
              <w:rPr>
                <w:rFonts w:asciiTheme="minorHAnsi" w:hAnsiTheme="minorHAnsi"/>
                <w:color w:val="414141" w:themeColor="accent4" w:themeShade="80"/>
                <w:w w:val="102"/>
                <w:sz w:val="24"/>
              </w:rPr>
              <w:t> </w:t>
            </w:r>
            <w:r w:rsidR="004A36F2">
              <w:rPr>
                <w:rFonts w:asciiTheme="minorHAnsi" w:hAnsiTheme="minorHAnsi"/>
                <w:color w:val="414141" w:themeColor="accent4" w:themeShade="80"/>
                <w:w w:val="102"/>
                <w:sz w:val="24"/>
              </w:rPr>
              <w:t> </w:t>
            </w:r>
            <w:r w:rsidR="004A36F2">
              <w:rPr>
                <w:rFonts w:asciiTheme="minorHAnsi" w:hAnsiTheme="minorHAnsi"/>
                <w:color w:val="414141" w:themeColor="accent4" w:themeShade="80"/>
                <w:w w:val="102"/>
                <w:sz w:val="24"/>
              </w:rPr>
              <w:t> </w:t>
            </w:r>
            <w:r w:rsidRPr="00455ACF">
              <w:rPr>
                <w:rFonts w:asciiTheme="minorHAnsi" w:hAnsiTheme="minorHAnsi"/>
                <w:color w:val="414141" w:themeColor="accent4" w:themeShade="80"/>
                <w:w w:val="102"/>
                <w:sz w:val="24"/>
              </w:rPr>
              <w:fldChar w:fldCharType="end"/>
            </w:r>
          </w:p>
        </w:tc>
        <w:tc>
          <w:tcPr>
            <w:tcW w:w="450" w:type="dxa"/>
          </w:tcPr>
          <w:p w14:paraId="20C646A9" w14:textId="77777777" w:rsidR="00B70BAC" w:rsidRPr="00455ACF" w:rsidRDefault="00B70BAC" w:rsidP="003E460E">
            <w:pPr>
              <w:spacing w:before="120"/>
              <w:rPr>
                <w:rFonts w:asciiTheme="minorHAnsi" w:hAnsiTheme="minorHAnsi"/>
                <w:w w:val="102"/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6" w:space="0" w:color="464646" w:themeColor="text2" w:themeShade="BF"/>
            </w:tcBorders>
          </w:tcPr>
          <w:p w14:paraId="71919277" w14:textId="77777777" w:rsidR="00B70BAC" w:rsidRPr="00455ACF" w:rsidRDefault="00B70BAC" w:rsidP="003E460E">
            <w:pPr>
              <w:spacing w:before="120"/>
              <w:rPr>
                <w:rFonts w:asciiTheme="minorHAnsi" w:hAnsiTheme="minorHAnsi"/>
                <w:w w:val="102"/>
                <w:sz w:val="18"/>
                <w:szCs w:val="18"/>
              </w:rPr>
            </w:pPr>
          </w:p>
        </w:tc>
      </w:tr>
      <w:tr w:rsidR="00B70BAC" w:rsidRPr="00455ACF" w14:paraId="54A95F78" w14:textId="77777777" w:rsidTr="003E460E">
        <w:tc>
          <w:tcPr>
            <w:tcW w:w="3330" w:type="dxa"/>
            <w:tcBorders>
              <w:top w:val="single" w:sz="6" w:space="0" w:color="464646" w:themeColor="text2" w:themeShade="BF"/>
            </w:tcBorders>
          </w:tcPr>
          <w:p w14:paraId="185855DA" w14:textId="3E698E07" w:rsidR="00B70BAC" w:rsidRPr="00455ACF" w:rsidRDefault="00455ACF" w:rsidP="003E460E">
            <w:pPr>
              <w:rPr>
                <w:rFonts w:asciiTheme="minorHAnsi" w:hAnsiTheme="minorHAnsi"/>
                <w:w w:val="102"/>
                <w:sz w:val="18"/>
                <w:szCs w:val="18"/>
              </w:rPr>
            </w:pPr>
            <w:r w:rsidRPr="00455ACF">
              <w:rPr>
                <w:rFonts w:asciiTheme="minorHAnsi" w:hAnsiTheme="minorHAnsi"/>
                <w:b/>
                <w:smallCaps/>
                <w:sz w:val="18"/>
                <w:szCs w:val="18"/>
              </w:rPr>
              <w:t>Lab Member</w:t>
            </w:r>
            <w:r w:rsidR="00B70BAC" w:rsidRPr="00455ACF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Signature</w:t>
            </w:r>
            <w:r w:rsidR="00B70BAC" w:rsidRPr="00455ACF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 </w:t>
            </w:r>
            <w:r w:rsidR="00B70BAC" w:rsidRPr="00455ACF">
              <w:rPr>
                <w:rFonts w:asciiTheme="minorHAnsi" w:hAnsiTheme="minorHAnsi"/>
                <w:smallCaps/>
                <w:sz w:val="16"/>
                <w:szCs w:val="16"/>
              </w:rPr>
              <w:t>(required)</w:t>
            </w:r>
          </w:p>
        </w:tc>
        <w:tc>
          <w:tcPr>
            <w:tcW w:w="450" w:type="dxa"/>
          </w:tcPr>
          <w:p w14:paraId="0FE25BFF" w14:textId="77777777" w:rsidR="00B70BAC" w:rsidRPr="00455ACF" w:rsidRDefault="00B70BAC" w:rsidP="003E460E">
            <w:pPr>
              <w:rPr>
                <w:rFonts w:asciiTheme="minorHAnsi" w:hAnsiTheme="minorHAnsi"/>
                <w:w w:val="102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464646" w:themeColor="text2" w:themeShade="BF"/>
            </w:tcBorders>
          </w:tcPr>
          <w:p w14:paraId="79F00A45" w14:textId="0140824B" w:rsidR="00B70BAC" w:rsidRPr="00455ACF" w:rsidRDefault="00B70BAC" w:rsidP="003E460E">
            <w:pPr>
              <w:rPr>
                <w:rFonts w:asciiTheme="minorHAnsi" w:hAnsiTheme="minorHAnsi"/>
                <w:w w:val="102"/>
                <w:sz w:val="18"/>
                <w:szCs w:val="18"/>
              </w:rPr>
            </w:pPr>
            <w:r w:rsidRPr="00455ACF">
              <w:rPr>
                <w:rFonts w:asciiTheme="minorHAnsi" w:hAnsiTheme="minorHAnsi"/>
                <w:b/>
                <w:smallCaps/>
                <w:sz w:val="18"/>
                <w:szCs w:val="18"/>
              </w:rPr>
              <w:t>Date of Training</w:t>
            </w:r>
            <w:r w:rsidR="00455ACF" w:rsidRPr="00455ACF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</w:t>
            </w:r>
            <w:r w:rsidR="00455ACF" w:rsidRPr="00455ACF">
              <w:rPr>
                <w:rFonts w:asciiTheme="minorHAnsi" w:hAnsiTheme="minorHAnsi"/>
                <w:bCs/>
                <w:smallCaps/>
                <w:sz w:val="18"/>
                <w:szCs w:val="18"/>
              </w:rPr>
              <w:t>(required)</w:t>
            </w:r>
          </w:p>
        </w:tc>
        <w:tc>
          <w:tcPr>
            <w:tcW w:w="450" w:type="dxa"/>
          </w:tcPr>
          <w:p w14:paraId="08C6E198" w14:textId="77777777" w:rsidR="00B70BAC" w:rsidRPr="00455ACF" w:rsidRDefault="00B70BAC" w:rsidP="003E460E">
            <w:pPr>
              <w:rPr>
                <w:rFonts w:asciiTheme="minorHAnsi" w:hAnsiTheme="minorHAnsi"/>
                <w:w w:val="102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6" w:space="0" w:color="464646" w:themeColor="text2" w:themeShade="BF"/>
            </w:tcBorders>
          </w:tcPr>
          <w:p w14:paraId="50C946AE" w14:textId="77777777" w:rsidR="00B70BAC" w:rsidRPr="00455ACF" w:rsidRDefault="00B70BAC" w:rsidP="003E460E">
            <w:pPr>
              <w:rPr>
                <w:rFonts w:asciiTheme="minorHAnsi" w:hAnsiTheme="minorHAnsi"/>
                <w:w w:val="102"/>
                <w:sz w:val="18"/>
                <w:szCs w:val="18"/>
              </w:rPr>
            </w:pPr>
            <w:r w:rsidRPr="00455ACF">
              <w:rPr>
                <w:rFonts w:asciiTheme="minorHAnsi" w:hAnsiTheme="minorHAnsi"/>
                <w:b/>
                <w:smallCaps/>
                <w:sz w:val="18"/>
                <w:szCs w:val="18"/>
              </w:rPr>
              <w:t>Supervisor Signature</w:t>
            </w:r>
            <w:r w:rsidRPr="00455ACF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 </w:t>
            </w:r>
            <w:r w:rsidRPr="00455ACF">
              <w:rPr>
                <w:rFonts w:asciiTheme="minorHAnsi" w:hAnsiTheme="minorHAnsi"/>
                <w:smallCaps/>
                <w:sz w:val="16"/>
                <w:szCs w:val="16"/>
              </w:rPr>
              <w:t>(required)</w:t>
            </w:r>
          </w:p>
        </w:tc>
      </w:tr>
    </w:tbl>
    <w:p w14:paraId="00C06BC5" w14:textId="77777777" w:rsidR="00B70BAC" w:rsidRPr="00455ACF" w:rsidRDefault="00B70BAC" w:rsidP="00B70BAC">
      <w:pPr>
        <w:tabs>
          <w:tab w:val="left" w:pos="180"/>
          <w:tab w:val="left" w:pos="4140"/>
          <w:tab w:val="left" w:pos="5760"/>
          <w:tab w:val="left" w:pos="6660"/>
          <w:tab w:val="left" w:pos="7560"/>
        </w:tabs>
        <w:rPr>
          <w:rFonts w:asciiTheme="minorHAnsi" w:hAnsiTheme="minorHAnsi"/>
          <w:b/>
          <w:smallCaps/>
          <w:sz w:val="4"/>
          <w:szCs w:val="4"/>
        </w:rPr>
      </w:pPr>
    </w:p>
    <w:p w14:paraId="707785A9" w14:textId="77777777" w:rsidR="00455ACF" w:rsidRPr="00455ACF" w:rsidRDefault="00455ACF">
      <w:pPr>
        <w:tabs>
          <w:tab w:val="left" w:pos="180"/>
          <w:tab w:val="left" w:pos="4140"/>
          <w:tab w:val="left" w:pos="5760"/>
          <w:tab w:val="left" w:pos="6660"/>
          <w:tab w:val="left" w:pos="7560"/>
        </w:tabs>
        <w:rPr>
          <w:rFonts w:asciiTheme="minorHAnsi" w:hAnsiTheme="minorHAnsi"/>
          <w:b/>
          <w:smallCaps/>
          <w:sz w:val="4"/>
          <w:szCs w:val="4"/>
        </w:rPr>
      </w:pPr>
    </w:p>
    <w:sectPr w:rsidR="00455ACF" w:rsidRPr="00455ACF" w:rsidSect="00A95395">
      <w:headerReference w:type="default" r:id="rId7"/>
      <w:footerReference w:type="default" r:id="rId8"/>
      <w:pgSz w:w="12240" w:h="15840"/>
      <w:pgMar w:top="1440" w:right="864" w:bottom="1008" w:left="936" w:header="576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A47A" w14:textId="77777777" w:rsidR="00873C57" w:rsidRDefault="00873C57" w:rsidP="00446A41">
      <w:r>
        <w:separator/>
      </w:r>
    </w:p>
  </w:endnote>
  <w:endnote w:type="continuationSeparator" w:id="0">
    <w:p w14:paraId="1174FDCF" w14:textId="77777777" w:rsidR="00873C57" w:rsidRDefault="00873C57" w:rsidP="0044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D1CC" w14:textId="74A751B5" w:rsidR="00A13E10" w:rsidRPr="00A13E10" w:rsidRDefault="00A95395" w:rsidP="00A13E10">
    <w:pPr>
      <w:spacing w:before="40"/>
      <w:rPr>
        <w:rFonts w:ascii="Book Antiqua" w:hAnsi="Book Antiqua"/>
        <w:w w:val="103"/>
        <w:sz w:val="14"/>
        <w:szCs w:val="14"/>
      </w:rPr>
    </w:pPr>
    <w:r>
      <w:rPr>
        <w:rFonts w:ascii="Book Antiqua" w:hAnsi="Book Antiqua"/>
        <w:b/>
        <w:sz w:val="14"/>
        <w:szCs w:val="14"/>
      </w:rPr>
      <w:t>Responsible Persons</w:t>
    </w:r>
    <w:r w:rsidR="00A13E10" w:rsidRPr="00F02A07">
      <w:rPr>
        <w:rFonts w:ascii="Book Antiqua" w:hAnsi="Book Antiqua"/>
        <w:b/>
        <w:sz w:val="14"/>
        <w:szCs w:val="14"/>
      </w:rPr>
      <w:t xml:space="preserve">: </w:t>
    </w:r>
    <w:r w:rsidR="00A13E10" w:rsidRPr="004A6DE1">
      <w:rPr>
        <w:rFonts w:ascii="Book Antiqua" w:hAnsi="Book Antiqua"/>
        <w:w w:val="103"/>
        <w:sz w:val="14"/>
        <w:szCs w:val="14"/>
      </w:rPr>
      <w:t xml:space="preserve">Provide this on-the-job training no later than </w:t>
    </w:r>
    <w:r w:rsidR="00A13E10" w:rsidRPr="004A6DE1">
      <w:rPr>
        <w:rFonts w:ascii="Book Antiqua" w:hAnsi="Book Antiqua"/>
        <w:b/>
        <w:w w:val="103"/>
        <w:sz w:val="14"/>
        <w:szCs w:val="14"/>
      </w:rPr>
      <w:t>30 days</w:t>
    </w:r>
    <w:r w:rsidR="00A13E10" w:rsidRPr="004A6DE1">
      <w:rPr>
        <w:rFonts w:ascii="Book Antiqua" w:hAnsi="Book Antiqua"/>
        <w:w w:val="103"/>
        <w:sz w:val="14"/>
        <w:szCs w:val="14"/>
      </w:rPr>
      <w:t xml:space="preserve"> after new person starts work</w:t>
    </w:r>
    <w:r w:rsidR="00A13E10" w:rsidRPr="004A6DE1">
      <w:rPr>
        <w:rFonts w:ascii="Book Antiqua" w:hAnsi="Book Antiqua"/>
        <w:b/>
        <w:w w:val="103"/>
        <w:sz w:val="14"/>
        <w:szCs w:val="14"/>
      </w:rPr>
      <w:t xml:space="preserve">. </w:t>
    </w:r>
    <w:r w:rsidR="00A13E10" w:rsidRPr="004A6DE1">
      <w:rPr>
        <w:rFonts w:ascii="Book Antiqua" w:hAnsi="Book Antiqua"/>
        <w:w w:val="103"/>
        <w:sz w:val="14"/>
        <w:szCs w:val="14"/>
      </w:rPr>
      <w:t xml:space="preserve">Sign and forward completed form to the </w:t>
    </w:r>
    <w:r w:rsidR="00A13E10">
      <w:rPr>
        <w:rFonts w:ascii="Book Antiqua" w:hAnsi="Book Antiqua"/>
        <w:w w:val="103"/>
        <w:sz w:val="14"/>
        <w:szCs w:val="14"/>
      </w:rPr>
      <w:t>EHS Office in TH 217, COSE Dean’s Office or</w:t>
    </w:r>
    <w:r w:rsidR="00A13E10" w:rsidRPr="004A6DE1">
      <w:rPr>
        <w:rFonts w:ascii="Book Antiqua" w:hAnsi="Book Antiqua"/>
        <w:w w:val="103"/>
        <w:sz w:val="14"/>
        <w:szCs w:val="14"/>
      </w:rPr>
      <w:t xml:space="preserve"> department stockroom</w:t>
    </w:r>
    <w:r w:rsidR="00A13E10" w:rsidRPr="00A13E10">
      <w:rPr>
        <w:rFonts w:ascii="Book Antiqua" w:hAnsi="Book Antiqua"/>
        <w:w w:val="103"/>
        <w:sz w:val="14"/>
        <w:szCs w:val="14"/>
      </w:rPr>
      <w:t xml:space="preserve"> </w:t>
    </w:r>
    <w:r w:rsidR="00A13E10">
      <w:rPr>
        <w:rFonts w:ascii="Book Antiqua" w:hAnsi="Book Antiqua"/>
        <w:w w:val="103"/>
        <w:sz w:val="14"/>
        <w:szCs w:val="14"/>
      </w:rPr>
      <w:t xml:space="preserve">or email to </w:t>
    </w:r>
    <w:hyperlink r:id="rId1" w:history="1">
      <w:r w:rsidR="00A13E10" w:rsidRPr="00B57F7C">
        <w:rPr>
          <w:rStyle w:val="Hyperlink"/>
          <w:rFonts w:ascii="Book Antiqua" w:hAnsi="Book Antiqua"/>
          <w:w w:val="103"/>
          <w:sz w:val="14"/>
          <w:szCs w:val="14"/>
        </w:rPr>
        <w:t>lvadura@sfsu.edu</w:t>
      </w:r>
    </w:hyperlink>
    <w:r w:rsidR="00A13E10" w:rsidRPr="004A6DE1">
      <w:rPr>
        <w:rFonts w:ascii="Book Antiqua" w:hAnsi="Book Antiqua"/>
        <w:w w:val="103"/>
        <w:sz w:val="14"/>
        <w:szCs w:val="14"/>
      </w:rPr>
      <w:t xml:space="preserve"> Keep a copy for your records </w:t>
    </w:r>
    <w:r w:rsidR="00A13E10">
      <w:rPr>
        <w:rFonts w:ascii="Book Antiqua" w:hAnsi="Book Antiqua"/>
        <w:w w:val="103"/>
        <w:sz w:val="14"/>
        <w:szCs w:val="14"/>
      </w:rPr>
      <w:t xml:space="preserve">while in your group and </w:t>
    </w:r>
    <w:r w:rsidR="00A13E10" w:rsidRPr="004A6DE1">
      <w:rPr>
        <w:rFonts w:ascii="Book Antiqua" w:hAnsi="Book Antiqua"/>
        <w:w w:val="103"/>
        <w:sz w:val="14"/>
        <w:szCs w:val="14"/>
      </w:rPr>
      <w:t xml:space="preserve">at least 1 year </w:t>
    </w:r>
    <w:r w:rsidR="00A13E10">
      <w:rPr>
        <w:rFonts w:ascii="Book Antiqua" w:hAnsi="Book Antiqua"/>
        <w:w w:val="103"/>
        <w:sz w:val="14"/>
        <w:szCs w:val="14"/>
      </w:rPr>
      <w:t>thereafter</w:t>
    </w:r>
    <w:r w:rsidR="00A13E10" w:rsidRPr="004A6DE1">
      <w:rPr>
        <w:rFonts w:ascii="Book Antiqua" w:hAnsi="Book Antiqua"/>
        <w:w w:val="103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AB60" w14:textId="77777777" w:rsidR="00873C57" w:rsidRDefault="00873C57" w:rsidP="00446A41">
      <w:r>
        <w:separator/>
      </w:r>
    </w:p>
  </w:footnote>
  <w:footnote w:type="continuationSeparator" w:id="0">
    <w:p w14:paraId="5CED07AA" w14:textId="77777777" w:rsidR="00873C57" w:rsidRDefault="00873C57" w:rsidP="0044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0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2" w:type="dxa"/>
        <w:right w:w="58" w:type="dxa"/>
      </w:tblCellMar>
      <w:tblLook w:val="04A0" w:firstRow="1" w:lastRow="0" w:firstColumn="1" w:lastColumn="0" w:noHBand="0" w:noVBand="1"/>
    </w:tblPr>
    <w:tblGrid>
      <w:gridCol w:w="4050"/>
      <w:gridCol w:w="1445"/>
      <w:gridCol w:w="4225"/>
      <w:gridCol w:w="900"/>
    </w:tblGrid>
    <w:tr w:rsidR="00446A41" w14:paraId="7DA429B6" w14:textId="77777777" w:rsidTr="00B45331">
      <w:tc>
        <w:tcPr>
          <w:tcW w:w="4050" w:type="dxa"/>
        </w:tcPr>
        <w:p w14:paraId="3576B112" w14:textId="77777777" w:rsidR="00446A41" w:rsidRDefault="00446A41">
          <w:pPr>
            <w:pStyle w:val="Header"/>
            <w:rPr>
              <w:rFonts w:asciiTheme="majorHAnsi" w:hAnsiTheme="majorHAnsi"/>
              <w:sz w:val="18"/>
              <w:szCs w:val="18"/>
            </w:rPr>
          </w:pPr>
          <w:r w:rsidRPr="00446A41">
            <w:rPr>
              <w:rFonts w:asciiTheme="majorHAnsi" w:hAnsiTheme="majorHAnsi"/>
              <w:sz w:val="18"/>
              <w:szCs w:val="18"/>
            </w:rPr>
            <w:t>San Francisco State University</w:t>
          </w:r>
        </w:p>
        <w:p w14:paraId="61EC3FB0" w14:textId="4C76C175" w:rsidR="00446A41" w:rsidRPr="00446A41" w:rsidRDefault="00446A41">
          <w:pPr>
            <w:pStyle w:val="Header"/>
            <w:rPr>
              <w:rFonts w:asciiTheme="majorHAnsi" w:hAnsiTheme="majorHAnsi"/>
              <w:i/>
              <w:iCs/>
              <w:sz w:val="18"/>
              <w:szCs w:val="18"/>
            </w:rPr>
          </w:pPr>
          <w:r w:rsidRPr="00446A41">
            <w:rPr>
              <w:rFonts w:asciiTheme="majorHAnsi" w:hAnsiTheme="majorHAnsi"/>
              <w:i/>
              <w:iCs/>
              <w:sz w:val="18"/>
              <w:szCs w:val="18"/>
            </w:rPr>
            <w:t>Environment, Health &amp; Safety</w:t>
          </w:r>
        </w:p>
      </w:tc>
      <w:tc>
        <w:tcPr>
          <w:tcW w:w="1445" w:type="dxa"/>
        </w:tcPr>
        <w:p w14:paraId="717ADDD3" w14:textId="77777777" w:rsidR="00446A41" w:rsidRPr="00446A41" w:rsidRDefault="00446A41">
          <w:pPr>
            <w:pStyle w:val="Header"/>
            <w:rPr>
              <w:rFonts w:asciiTheme="majorHAnsi" w:hAnsiTheme="majorHAnsi"/>
            </w:rPr>
          </w:pPr>
        </w:p>
      </w:tc>
      <w:tc>
        <w:tcPr>
          <w:tcW w:w="4225" w:type="dxa"/>
        </w:tcPr>
        <w:p w14:paraId="3F541E6D" w14:textId="1E5257FC" w:rsidR="00446A41" w:rsidRPr="00446A41" w:rsidRDefault="00446A41">
          <w:pPr>
            <w:pStyle w:val="Header"/>
            <w:rPr>
              <w:rFonts w:asciiTheme="majorHAnsi" w:hAnsiTheme="majorHAnsi"/>
              <w:sz w:val="18"/>
              <w:szCs w:val="18"/>
            </w:rPr>
          </w:pPr>
          <w:r w:rsidRPr="00446A41">
            <w:rPr>
              <w:rFonts w:asciiTheme="majorHAnsi" w:hAnsiTheme="majorHAnsi"/>
              <w:b/>
              <w:bCs/>
              <w:sz w:val="18"/>
              <w:szCs w:val="18"/>
            </w:rPr>
            <w:t>Purpose</w:t>
          </w:r>
          <w:r w:rsidRPr="00446A41">
            <w:rPr>
              <w:rFonts w:asciiTheme="majorHAnsi" w:hAnsiTheme="majorHAnsi"/>
              <w:sz w:val="18"/>
              <w:szCs w:val="18"/>
            </w:rPr>
            <w:t xml:space="preserve"> – To document initial </w:t>
          </w:r>
          <w:r w:rsidR="00B45331" w:rsidRPr="00B45331">
            <w:rPr>
              <w:rFonts w:asciiTheme="majorHAnsi" w:hAnsiTheme="majorHAnsi"/>
              <w:b/>
              <w:bCs/>
              <w:sz w:val="18"/>
              <w:szCs w:val="18"/>
            </w:rPr>
            <w:t xml:space="preserve">research </w:t>
          </w:r>
          <w:r w:rsidRPr="00B45331">
            <w:rPr>
              <w:rFonts w:asciiTheme="majorHAnsi" w:hAnsiTheme="majorHAnsi"/>
              <w:b/>
              <w:bCs/>
              <w:sz w:val="18"/>
              <w:szCs w:val="18"/>
            </w:rPr>
            <w:t>lab</w:t>
          </w:r>
          <w:r w:rsidRPr="00446A41">
            <w:rPr>
              <w:rFonts w:asciiTheme="majorHAnsi" w:hAnsiTheme="majorHAnsi"/>
              <w:sz w:val="18"/>
              <w:szCs w:val="18"/>
            </w:rPr>
            <w:t>-specific safety training for temporary (</w:t>
          </w:r>
          <w:r w:rsidRPr="00B45331">
            <w:rPr>
              <w:rFonts w:asciiTheme="majorHAnsi" w:hAnsiTheme="majorHAnsi"/>
              <w:sz w:val="13"/>
              <w:szCs w:val="13"/>
            </w:rPr>
            <w:t>non-tenure-track)</w:t>
          </w:r>
          <w:r w:rsidRPr="00446A41">
            <w:rPr>
              <w:rFonts w:asciiTheme="majorHAnsi" w:hAnsiTheme="majorHAnsi"/>
              <w:sz w:val="18"/>
              <w:szCs w:val="18"/>
            </w:rPr>
            <w:t xml:space="preserve"> workers.</w:t>
          </w:r>
        </w:p>
      </w:tc>
      <w:tc>
        <w:tcPr>
          <w:tcW w:w="900" w:type="dxa"/>
          <w:shd w:val="clear" w:color="auto" w:fill="D9D9D9" w:themeFill="background1" w:themeFillShade="D9"/>
          <w:tcMar>
            <w:left w:w="29" w:type="dxa"/>
            <w:right w:w="14" w:type="dxa"/>
          </w:tcMar>
          <w:vAlign w:val="center"/>
        </w:tcPr>
        <w:p w14:paraId="19200D1F" w14:textId="02E0A645" w:rsidR="00446A41" w:rsidRPr="00446A41" w:rsidRDefault="00446A41">
          <w:pPr>
            <w:pStyle w:val="Head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446A41">
            <w:rPr>
              <w:rFonts w:asciiTheme="majorHAnsi" w:hAnsiTheme="majorHAnsi"/>
              <w:b/>
              <w:bCs/>
              <w:sz w:val="20"/>
              <w:szCs w:val="20"/>
            </w:rPr>
            <w:t>Form-02</w:t>
          </w:r>
        </w:p>
      </w:tc>
    </w:tr>
    <w:tr w:rsidR="00446A41" w14:paraId="2A23DEDC" w14:textId="77777777" w:rsidTr="00B45331">
      <w:tc>
        <w:tcPr>
          <w:tcW w:w="4050" w:type="dxa"/>
        </w:tcPr>
        <w:p w14:paraId="1DE127F3" w14:textId="55A238F8" w:rsidR="00446A41" w:rsidRPr="00446A41" w:rsidRDefault="00446A41" w:rsidP="00446A41">
          <w:pPr>
            <w:pStyle w:val="Header"/>
            <w:spacing w:before="80"/>
            <w:rPr>
              <w:rFonts w:asciiTheme="majorHAnsi" w:hAnsiTheme="majorHAnsi"/>
              <w:sz w:val="18"/>
              <w:szCs w:val="18"/>
            </w:rPr>
          </w:pPr>
          <w:r w:rsidRPr="00446A41">
            <w:rPr>
              <w:rFonts w:asciiTheme="majorHAnsi" w:hAnsiTheme="majorHAnsi"/>
              <w:sz w:val="18"/>
              <w:szCs w:val="18"/>
            </w:rPr>
            <w:t>Chemical Hygiene Plan</w:t>
          </w:r>
        </w:p>
      </w:tc>
      <w:tc>
        <w:tcPr>
          <w:tcW w:w="1445" w:type="dxa"/>
        </w:tcPr>
        <w:p w14:paraId="5C84BEFE" w14:textId="77777777" w:rsidR="00446A41" w:rsidRPr="00446A41" w:rsidRDefault="00446A41" w:rsidP="00446A41">
          <w:pPr>
            <w:pStyle w:val="Header"/>
            <w:spacing w:before="80"/>
            <w:rPr>
              <w:rFonts w:asciiTheme="majorHAnsi" w:hAnsiTheme="majorHAnsi"/>
            </w:rPr>
          </w:pPr>
        </w:p>
      </w:tc>
      <w:tc>
        <w:tcPr>
          <w:tcW w:w="4225" w:type="dxa"/>
        </w:tcPr>
        <w:p w14:paraId="61C6606E" w14:textId="5AD3F8D5" w:rsidR="00446A41" w:rsidRPr="00446A41" w:rsidRDefault="00446A41" w:rsidP="00446A41">
          <w:pPr>
            <w:pStyle w:val="Header"/>
            <w:spacing w:before="80"/>
            <w:rPr>
              <w:rFonts w:asciiTheme="majorHAnsi" w:hAnsiTheme="majorHAnsi"/>
              <w:sz w:val="18"/>
              <w:szCs w:val="18"/>
            </w:rPr>
          </w:pPr>
          <w:r w:rsidRPr="00446A41">
            <w:rPr>
              <w:rFonts w:asciiTheme="majorHAnsi" w:hAnsiTheme="majorHAnsi"/>
              <w:b/>
              <w:bCs/>
              <w:sz w:val="18"/>
              <w:szCs w:val="18"/>
            </w:rPr>
            <w:t>Who Trains?</w:t>
          </w:r>
          <w:r>
            <w:rPr>
              <w:rFonts w:asciiTheme="majorHAnsi" w:hAnsiTheme="majorHAnsi"/>
              <w:sz w:val="18"/>
              <w:szCs w:val="18"/>
            </w:rPr>
            <w:t xml:space="preserve"> Lab group Responsible Person (RP)</w:t>
          </w:r>
        </w:p>
      </w:tc>
      <w:tc>
        <w:tcPr>
          <w:tcW w:w="900" w:type="dxa"/>
        </w:tcPr>
        <w:p w14:paraId="126E3CEC" w14:textId="77777777" w:rsidR="00446A41" w:rsidRPr="00446A41" w:rsidRDefault="00446A41">
          <w:pPr>
            <w:pStyle w:val="Header"/>
            <w:rPr>
              <w:rFonts w:asciiTheme="majorHAnsi" w:hAnsiTheme="majorHAnsi"/>
            </w:rPr>
          </w:pPr>
        </w:p>
      </w:tc>
    </w:tr>
    <w:tr w:rsidR="00446A41" w:rsidRPr="00446A41" w14:paraId="592F240D" w14:textId="77777777" w:rsidTr="00446A41">
      <w:tc>
        <w:tcPr>
          <w:tcW w:w="10620" w:type="dxa"/>
          <w:gridSpan w:val="4"/>
          <w:shd w:val="clear" w:color="auto" w:fill="FEE69B" w:themeFill="accent5" w:themeFillTint="66"/>
        </w:tcPr>
        <w:p w14:paraId="51C3A21D" w14:textId="7F852988" w:rsidR="00446A41" w:rsidRPr="00446A41" w:rsidRDefault="00446A41" w:rsidP="0008073E">
          <w:pPr>
            <w:pStyle w:val="Header"/>
            <w:spacing w:before="80" w:after="80"/>
            <w:rPr>
              <w:rFonts w:asciiTheme="majorHAnsi" w:hAnsiTheme="majorHAnsi"/>
              <w:b/>
              <w:bCs/>
              <w:sz w:val="28"/>
              <w:szCs w:val="28"/>
            </w:rPr>
          </w:pPr>
          <w:r w:rsidRPr="00446A41">
            <w:rPr>
              <w:rFonts w:asciiTheme="majorHAnsi" w:hAnsiTheme="majorHAnsi"/>
              <w:b/>
              <w:bCs/>
              <w:sz w:val="28"/>
              <w:szCs w:val="28"/>
            </w:rPr>
            <w:t>Laboratory-Specific Safety Orientation Training—New Lab Member Checklist</w:t>
          </w:r>
        </w:p>
      </w:tc>
    </w:tr>
  </w:tbl>
  <w:p w14:paraId="5A90118C" w14:textId="77777777" w:rsidR="00446A41" w:rsidRDefault="00446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1EF"/>
    <w:multiLevelType w:val="hybridMultilevel"/>
    <w:tmpl w:val="592EB31A"/>
    <w:lvl w:ilvl="0" w:tplc="61C8B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46F4"/>
    <w:multiLevelType w:val="hybridMultilevel"/>
    <w:tmpl w:val="93F6EF04"/>
    <w:lvl w:ilvl="0" w:tplc="61C8B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21A6"/>
    <w:multiLevelType w:val="hybridMultilevel"/>
    <w:tmpl w:val="0BA4DCE2"/>
    <w:lvl w:ilvl="0" w:tplc="61C8B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7179"/>
    <w:multiLevelType w:val="hybridMultilevel"/>
    <w:tmpl w:val="02F02880"/>
    <w:lvl w:ilvl="0" w:tplc="61C8B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C68DE"/>
    <w:multiLevelType w:val="hybridMultilevel"/>
    <w:tmpl w:val="BB9CD766"/>
    <w:lvl w:ilvl="0" w:tplc="61C8B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14829"/>
    <w:multiLevelType w:val="hybridMultilevel"/>
    <w:tmpl w:val="2BCC9280"/>
    <w:lvl w:ilvl="0" w:tplc="61C8B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24028">
    <w:abstractNumId w:val="2"/>
  </w:num>
  <w:num w:numId="2" w16cid:durableId="1230000018">
    <w:abstractNumId w:val="4"/>
  </w:num>
  <w:num w:numId="3" w16cid:durableId="1606041153">
    <w:abstractNumId w:val="1"/>
  </w:num>
  <w:num w:numId="4" w16cid:durableId="1663240631">
    <w:abstractNumId w:val="5"/>
  </w:num>
  <w:num w:numId="5" w16cid:durableId="1168788972">
    <w:abstractNumId w:val="3"/>
  </w:num>
  <w:num w:numId="6" w16cid:durableId="19963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41"/>
    <w:rsid w:val="0000735D"/>
    <w:rsid w:val="00015907"/>
    <w:rsid w:val="00065C88"/>
    <w:rsid w:val="0007138E"/>
    <w:rsid w:val="0008073E"/>
    <w:rsid w:val="000813B3"/>
    <w:rsid w:val="000C0C1A"/>
    <w:rsid w:val="000E52C9"/>
    <w:rsid w:val="0016450B"/>
    <w:rsid w:val="00194107"/>
    <w:rsid w:val="001B31C7"/>
    <w:rsid w:val="002332F0"/>
    <w:rsid w:val="00247697"/>
    <w:rsid w:val="00277DCD"/>
    <w:rsid w:val="00283788"/>
    <w:rsid w:val="003258AB"/>
    <w:rsid w:val="00353ECC"/>
    <w:rsid w:val="00387BBE"/>
    <w:rsid w:val="00393CE3"/>
    <w:rsid w:val="00422FF4"/>
    <w:rsid w:val="00446A41"/>
    <w:rsid w:val="00455ACF"/>
    <w:rsid w:val="004843AB"/>
    <w:rsid w:val="004A36F2"/>
    <w:rsid w:val="004A5380"/>
    <w:rsid w:val="004E057B"/>
    <w:rsid w:val="00610B79"/>
    <w:rsid w:val="006159E4"/>
    <w:rsid w:val="00650C86"/>
    <w:rsid w:val="006C710E"/>
    <w:rsid w:val="00756553"/>
    <w:rsid w:val="00835C1A"/>
    <w:rsid w:val="00873C57"/>
    <w:rsid w:val="008A4AB3"/>
    <w:rsid w:val="00955FAC"/>
    <w:rsid w:val="009A5B7D"/>
    <w:rsid w:val="00A13E10"/>
    <w:rsid w:val="00A23B43"/>
    <w:rsid w:val="00A523A0"/>
    <w:rsid w:val="00A95395"/>
    <w:rsid w:val="00AD3D31"/>
    <w:rsid w:val="00B45331"/>
    <w:rsid w:val="00B61D63"/>
    <w:rsid w:val="00B70BAC"/>
    <w:rsid w:val="00B76507"/>
    <w:rsid w:val="00BF38E5"/>
    <w:rsid w:val="00C7789F"/>
    <w:rsid w:val="00CC0CB2"/>
    <w:rsid w:val="00CD7F8B"/>
    <w:rsid w:val="00D47CEE"/>
    <w:rsid w:val="00D74555"/>
    <w:rsid w:val="00D85B8A"/>
    <w:rsid w:val="00DB35F2"/>
    <w:rsid w:val="00E0059A"/>
    <w:rsid w:val="00E06090"/>
    <w:rsid w:val="00E15E74"/>
    <w:rsid w:val="00E441B5"/>
    <w:rsid w:val="00E86064"/>
    <w:rsid w:val="00F521CB"/>
    <w:rsid w:val="00F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57C5"/>
  <w15:chartTrackingRefBased/>
  <w15:docId w15:val="{67793E6B-8DB6-884F-B1C3-0198409F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kern w:val="2"/>
        <w:sz w:val="23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9FF"/>
  </w:style>
  <w:style w:type="paragraph" w:styleId="Heading1">
    <w:name w:val="heading 1"/>
    <w:basedOn w:val="Normal"/>
    <w:next w:val="Normal"/>
    <w:link w:val="Heading1Char"/>
    <w:uiPriority w:val="9"/>
    <w:qFormat/>
    <w:rsid w:val="00194107"/>
    <w:pPr>
      <w:keepNext/>
      <w:keepLines/>
      <w:shd w:val="clear" w:color="auto" w:fill="F8DCD3" w:themeFill="accent6" w:themeFillTint="33"/>
      <w:spacing w:before="480" w:after="40" w:line="264" w:lineRule="auto"/>
      <w:ind w:left="130" w:hanging="576"/>
      <w:outlineLvl w:val="0"/>
    </w:pPr>
    <w:rPr>
      <w:rFonts w:ascii="HELVETICA NEUE CONDENSED" w:eastAsiaTheme="majorEastAsia" w:hAnsi="HELVETICA NEUE CONDENSED" w:cstheme="majorBidi"/>
      <w:b/>
      <w:color w:val="30678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107"/>
    <w:pPr>
      <w:keepNext/>
      <w:keepLines/>
      <w:spacing w:before="320" w:after="40" w:line="264" w:lineRule="auto"/>
      <w:ind w:left="360" w:hanging="360"/>
      <w:outlineLvl w:val="1"/>
    </w:pPr>
    <w:rPr>
      <w:rFonts w:asciiTheme="majorHAnsi" w:eastAsiaTheme="majorEastAsia" w:hAnsiTheme="majorHAnsi" w:cstheme="majorBidi"/>
      <w:b/>
      <w:color w:val="204559" w:themeColor="accent1" w:themeShade="80"/>
      <w:sz w:val="3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ndParagraph">
    <w:name w:val="Normal_2nd Paragraph"/>
    <w:basedOn w:val="Normal"/>
    <w:qFormat/>
    <w:rsid w:val="00F769FF"/>
    <w:pPr>
      <w:spacing w:before="180" w:after="60"/>
    </w:pPr>
    <w:rPr>
      <w:rFonts w:eastAsia="Times New Roman"/>
    </w:rPr>
  </w:style>
  <w:style w:type="paragraph" w:customStyle="1" w:styleId="NormalIndent2">
    <w:name w:val="Normal Indent2"/>
    <w:basedOn w:val="Normal"/>
    <w:next w:val="NormalIndent"/>
    <w:qFormat/>
    <w:rsid w:val="00955FAC"/>
    <w:pPr>
      <w:ind w:left="540" w:hanging="90"/>
    </w:pPr>
    <w:rPr>
      <w:rFonts w:asciiTheme="minorHAnsi" w:eastAsia="Times New Roman" w:hAnsiTheme="minorHAnsi"/>
      <w:spacing w:val="-4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955FA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94107"/>
    <w:rPr>
      <w:rFonts w:ascii="HELVETICA NEUE CONDENSED" w:eastAsiaTheme="majorEastAsia" w:hAnsi="HELVETICA NEUE CONDENSED" w:cstheme="majorBidi"/>
      <w:b/>
      <w:color w:val="306785" w:themeColor="accent1" w:themeShade="BF"/>
      <w:sz w:val="40"/>
      <w:szCs w:val="32"/>
      <w:shd w:val="clear" w:color="auto" w:fill="F8DCD3" w:themeFill="accent6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194107"/>
    <w:rPr>
      <w:rFonts w:asciiTheme="majorHAnsi" w:eastAsiaTheme="majorEastAsia" w:hAnsiTheme="majorHAnsi" w:cstheme="majorBidi"/>
      <w:b/>
      <w:color w:val="204559" w:themeColor="accent1" w:themeShade="80"/>
      <w:sz w:val="32"/>
      <w:szCs w:val="30"/>
    </w:rPr>
  </w:style>
  <w:style w:type="paragraph" w:styleId="Header">
    <w:name w:val="header"/>
    <w:basedOn w:val="Normal"/>
    <w:link w:val="HeaderChar"/>
    <w:uiPriority w:val="99"/>
    <w:unhideWhenUsed/>
    <w:rsid w:val="00446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41"/>
  </w:style>
  <w:style w:type="paragraph" w:styleId="Footer">
    <w:name w:val="footer"/>
    <w:basedOn w:val="Normal"/>
    <w:link w:val="FooterChar"/>
    <w:uiPriority w:val="99"/>
    <w:unhideWhenUsed/>
    <w:rsid w:val="00446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41"/>
  </w:style>
  <w:style w:type="table" w:styleId="TableGrid">
    <w:name w:val="Table Grid"/>
    <w:basedOn w:val="TableNormal"/>
    <w:uiPriority w:val="59"/>
    <w:rsid w:val="00446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3E10"/>
    <w:rPr>
      <w:color w:val="F59E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vadura@sfsu.edu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peabody137@yahoo.com</dc:creator>
  <cp:keywords/>
  <dc:description/>
  <cp:lastModifiedBy>peabody137@yahoo.com</cp:lastModifiedBy>
  <cp:revision>3</cp:revision>
  <cp:lastPrinted>2023-11-18T00:51:00Z</cp:lastPrinted>
  <dcterms:created xsi:type="dcterms:W3CDTF">2023-12-01T20:29:00Z</dcterms:created>
  <dcterms:modified xsi:type="dcterms:W3CDTF">2023-12-01T20:43:00Z</dcterms:modified>
</cp:coreProperties>
</file>