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1858"/>
        <w:gridCol w:w="2880"/>
        <w:gridCol w:w="1115"/>
        <w:gridCol w:w="2125"/>
        <w:gridCol w:w="1890"/>
      </w:tblGrid>
      <w:tr w:rsidR="0014114B" w14:paraId="0A40E5B9" w14:textId="77777777" w:rsidTr="00DF0863">
        <w:tc>
          <w:tcPr>
            <w:tcW w:w="1858" w:type="dxa"/>
          </w:tcPr>
          <w:p w14:paraId="0418F3D0" w14:textId="49E1C2FC" w:rsidR="0014114B" w:rsidRDefault="0014114B" w:rsidP="00395ECF">
            <w:pPr>
              <w:spacing w:before="80"/>
              <w:jc w:val="right"/>
              <w:rPr>
                <w:rFonts w:ascii="Book Antiqua" w:hAnsi="Book Antiqua"/>
                <w:smallCaps/>
                <w:sz w:val="20"/>
                <w:szCs w:val="20"/>
              </w:rPr>
            </w:pPr>
            <w:r w:rsidRPr="0014114B">
              <w:rPr>
                <w:rFonts w:ascii="Book Antiqua" w:hAnsi="Book Antiqua"/>
                <w:smallCaps/>
                <w:sz w:val="20"/>
                <w:szCs w:val="20"/>
              </w:rPr>
              <w:t xml:space="preserve">Course </w:t>
            </w:r>
          </w:p>
        </w:tc>
        <w:tc>
          <w:tcPr>
            <w:tcW w:w="2880" w:type="dxa"/>
            <w:tcBorders>
              <w:bottom w:val="single" w:sz="6" w:space="0" w:color="6E9400" w:themeColor="accent1" w:themeShade="BF"/>
            </w:tcBorders>
          </w:tcPr>
          <w:p w14:paraId="4C4E35D9" w14:textId="3519F300" w:rsidR="0014114B" w:rsidRPr="00395ECF" w:rsidRDefault="00B7154C" w:rsidP="00395ECF">
            <w:pPr>
              <w:spacing w:before="80"/>
              <w:rPr>
                <w:rFonts w:ascii="Book Antiqua" w:hAnsi="Book Antiqua"/>
                <w:b/>
                <w:smallCaps/>
                <w:w w:val="102"/>
                <w:sz w:val="26"/>
                <w:szCs w:val="26"/>
              </w:rPr>
            </w:pPr>
            <w:r w:rsidRPr="00395ECF">
              <w:rPr>
                <w:rFonts w:ascii="Book Antiqua" w:hAnsi="Book Antiqua"/>
                <w:b/>
                <w:smallCaps/>
                <w:w w:val="102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95ECF">
              <w:rPr>
                <w:rFonts w:ascii="Book Antiqua" w:hAnsi="Book Antiqua"/>
                <w:b/>
                <w:smallCaps/>
                <w:w w:val="102"/>
                <w:sz w:val="26"/>
                <w:szCs w:val="26"/>
              </w:rPr>
              <w:instrText xml:space="preserve"> FORMTEXT </w:instrText>
            </w:r>
            <w:r w:rsidRPr="00395ECF">
              <w:rPr>
                <w:rFonts w:ascii="Book Antiqua" w:hAnsi="Book Antiqua"/>
                <w:b/>
                <w:smallCaps/>
                <w:w w:val="102"/>
                <w:sz w:val="26"/>
                <w:szCs w:val="26"/>
              </w:rPr>
            </w:r>
            <w:r w:rsidRPr="00395ECF">
              <w:rPr>
                <w:rFonts w:ascii="Book Antiqua" w:hAnsi="Book Antiqua"/>
                <w:b/>
                <w:smallCaps/>
                <w:w w:val="102"/>
                <w:sz w:val="26"/>
                <w:szCs w:val="26"/>
              </w:rPr>
              <w:fldChar w:fldCharType="separate"/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w w:val="102"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1115" w:type="dxa"/>
          </w:tcPr>
          <w:p w14:paraId="6F74A404" w14:textId="77777777" w:rsidR="0014114B" w:rsidRDefault="0014114B" w:rsidP="00395ECF">
            <w:pPr>
              <w:spacing w:before="80"/>
              <w:rPr>
                <w:rFonts w:ascii="Book Antiqua" w:hAnsi="Book Antiqua"/>
                <w:smallCaps/>
                <w:sz w:val="20"/>
                <w:szCs w:val="20"/>
              </w:rPr>
            </w:pPr>
          </w:p>
        </w:tc>
        <w:tc>
          <w:tcPr>
            <w:tcW w:w="2125" w:type="dxa"/>
          </w:tcPr>
          <w:p w14:paraId="68C513A7" w14:textId="0E753823" w:rsidR="0014114B" w:rsidRDefault="0014114B" w:rsidP="00395ECF">
            <w:pPr>
              <w:spacing w:before="80"/>
              <w:rPr>
                <w:rFonts w:ascii="Book Antiqua" w:hAnsi="Book Antiqua"/>
                <w:smallCaps/>
                <w:sz w:val="20"/>
                <w:szCs w:val="20"/>
              </w:rPr>
            </w:pPr>
            <w:r>
              <w:rPr>
                <w:rFonts w:ascii="Book Antiqua" w:hAnsi="Book Antiqua"/>
                <w:smallCaps/>
                <w:sz w:val="20"/>
                <w:szCs w:val="20"/>
              </w:rPr>
              <w:t>Semester and Year</w:t>
            </w:r>
          </w:p>
        </w:tc>
        <w:tc>
          <w:tcPr>
            <w:tcW w:w="1890" w:type="dxa"/>
            <w:tcBorders>
              <w:bottom w:val="single" w:sz="6" w:space="0" w:color="6E9400" w:themeColor="accent1" w:themeShade="BF"/>
            </w:tcBorders>
          </w:tcPr>
          <w:p w14:paraId="6B8FE494" w14:textId="6B318B56" w:rsidR="0014114B" w:rsidRPr="00395ECF" w:rsidRDefault="00B7154C" w:rsidP="00395ECF">
            <w:pPr>
              <w:spacing w:before="80"/>
              <w:rPr>
                <w:rFonts w:ascii="Book Antiqua" w:hAnsi="Book Antiqua"/>
                <w:smallCaps/>
                <w:sz w:val="26"/>
                <w:szCs w:val="26"/>
              </w:rPr>
            </w:pP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instrText xml:space="preserve"> FORMTEXT </w:instrTex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fldChar w:fldCharType="separate"/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t> </w:t>
            </w:r>
            <w:r w:rsidRPr="00395ECF">
              <w:rPr>
                <w:rFonts w:ascii="Book Antiqua" w:hAnsi="Book Antiqua"/>
                <w:b/>
                <w:smallCaps/>
                <w:noProof/>
                <w:w w:val="102"/>
                <w:sz w:val="26"/>
                <w:szCs w:val="26"/>
              </w:rPr>
              <w:fldChar w:fldCharType="end"/>
            </w:r>
            <w:bookmarkEnd w:id="1"/>
          </w:p>
        </w:tc>
      </w:tr>
    </w:tbl>
    <w:p w14:paraId="45FD35F3" w14:textId="77777777" w:rsidR="0014114B" w:rsidRPr="00A70764" w:rsidRDefault="0014114B">
      <w:pPr>
        <w:rPr>
          <w:rFonts w:ascii="Book Antiqua" w:hAnsi="Book Antiqua"/>
          <w:smallCaps/>
          <w:sz w:val="10"/>
          <w:szCs w:val="10"/>
        </w:rPr>
      </w:pPr>
    </w:p>
    <w:p w14:paraId="319709DA" w14:textId="77777777" w:rsidR="003A26C4" w:rsidRPr="000F7D8F" w:rsidRDefault="003A26C4">
      <w:pPr>
        <w:rPr>
          <w:rFonts w:ascii="Book Antiqua" w:hAnsi="Book Antiqua"/>
          <w:sz w:val="10"/>
          <w:szCs w:val="10"/>
        </w:rPr>
      </w:pPr>
    </w:p>
    <w:p w14:paraId="1591440C" w14:textId="7FD8A75F" w:rsidR="0014114B" w:rsidRPr="0097218B" w:rsidRDefault="0014114B" w:rsidP="006C119D">
      <w:pPr>
        <w:tabs>
          <w:tab w:val="left" w:pos="990"/>
        </w:tabs>
        <w:rPr>
          <w:rFonts w:ascii="Verdana" w:hAnsi="Verdana"/>
          <w:b/>
          <w:bCs/>
          <w:w w:val="102"/>
          <w:sz w:val="20"/>
          <w:szCs w:val="20"/>
          <w:bdr w:val="single" w:sz="6" w:space="0" w:color="D67B01" w:themeColor="accent6" w:themeShade="BF"/>
          <w:shd w:val="clear" w:color="auto" w:fill="FFEADD"/>
        </w:rPr>
      </w:pPr>
      <w:r w:rsidRPr="004B6669">
        <w:rPr>
          <w:rFonts w:ascii="Verdana" w:hAnsi="Verdana"/>
          <w:b/>
          <w:bCs/>
          <w:w w:val="102"/>
          <w:sz w:val="20"/>
          <w:szCs w:val="20"/>
          <w:bdr w:val="single" w:sz="6" w:space="0" w:color="6E9400" w:themeColor="accent1" w:themeShade="BF"/>
          <w:shd w:val="clear" w:color="auto" w:fill="DFF7AD" w:themeFill="background2" w:themeFillTint="99"/>
        </w:rPr>
        <w:t>Part A.</w:t>
      </w:r>
      <w:r w:rsidRPr="004B6669">
        <w:rPr>
          <w:rFonts w:ascii="Verdana" w:hAnsi="Verdana"/>
          <w:b/>
          <w:bCs/>
          <w:w w:val="102"/>
          <w:sz w:val="20"/>
          <w:szCs w:val="20"/>
          <w:bdr w:val="single" w:sz="6" w:space="0" w:color="6E9400" w:themeColor="accent1" w:themeShade="BF"/>
          <w:shd w:val="clear" w:color="auto" w:fill="DFF7AD" w:themeFill="background2" w:themeFillTint="99"/>
        </w:rPr>
        <w:tab/>
      </w:r>
      <w:r w:rsidRPr="004B6669">
        <w:rPr>
          <w:rFonts w:ascii="Verdana" w:hAnsi="Verdana"/>
          <w:b/>
          <w:bCs/>
          <w:w w:val="102"/>
          <w:sz w:val="20"/>
          <w:szCs w:val="20"/>
          <w:bdr w:val="single" w:sz="6" w:space="0" w:color="6E9400" w:themeColor="accent1" w:themeShade="BF"/>
          <w:shd w:val="clear" w:color="auto" w:fill="E9F9C8" w:themeFill="background2" w:themeFillTint="66"/>
        </w:rPr>
        <w:t xml:space="preserve">Lab Coordinator </w:t>
      </w:r>
    </w:p>
    <w:p w14:paraId="5C204A67" w14:textId="1DD2E141" w:rsidR="0014114B" w:rsidRPr="001725D3" w:rsidRDefault="0014114B" w:rsidP="00A70764">
      <w:pPr>
        <w:tabs>
          <w:tab w:val="left" w:pos="360"/>
        </w:tabs>
        <w:spacing w:before="40"/>
        <w:outlineLvl w:val="0"/>
        <w:rPr>
          <w:rFonts w:ascii="Book Antiqua" w:hAnsi="Book Antiqua"/>
          <w:sz w:val="18"/>
          <w:szCs w:val="18"/>
        </w:rPr>
      </w:pPr>
      <w:r w:rsidRPr="001725D3">
        <w:rPr>
          <w:rFonts w:ascii="Book Antiqua" w:hAnsi="Book Antiqua"/>
          <w:sz w:val="18"/>
          <w:szCs w:val="18"/>
        </w:rPr>
        <w:t xml:space="preserve">I have provided the instructors, GTAs and TAs for this laboratory course with training in the following </w:t>
      </w:r>
      <w:r w:rsidR="00B627C3">
        <w:rPr>
          <w:rFonts w:ascii="Book Antiqua" w:hAnsi="Book Antiqua"/>
          <w:sz w:val="18"/>
          <w:szCs w:val="18"/>
        </w:rPr>
        <w:t xml:space="preserve">programs, </w:t>
      </w:r>
      <w:r w:rsidR="0097218B">
        <w:rPr>
          <w:rFonts w:ascii="Book Antiqua" w:hAnsi="Book Antiqua"/>
          <w:sz w:val="18"/>
          <w:szCs w:val="18"/>
        </w:rPr>
        <w:t>course procedures, and rules.</w:t>
      </w:r>
    </w:p>
    <w:tbl>
      <w:tblPr>
        <w:tblStyle w:val="TableGrid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1228"/>
        <w:gridCol w:w="4500"/>
        <w:gridCol w:w="810"/>
        <w:gridCol w:w="630"/>
        <w:gridCol w:w="2610"/>
      </w:tblGrid>
      <w:tr w:rsidR="001725D3" w:rsidRPr="0014114B" w14:paraId="30175115" w14:textId="77777777" w:rsidTr="00DF0863">
        <w:tc>
          <w:tcPr>
            <w:tcW w:w="1228" w:type="dxa"/>
          </w:tcPr>
          <w:p w14:paraId="69C274A5" w14:textId="098E692D" w:rsidR="001725D3" w:rsidRPr="001725D3" w:rsidRDefault="001725D3" w:rsidP="00962015">
            <w:pPr>
              <w:spacing w:before="240"/>
              <w:rPr>
                <w:rFonts w:ascii="Book Antiqua" w:hAnsi="Book Antiqua"/>
                <w:b/>
                <w:sz w:val="20"/>
                <w:szCs w:val="20"/>
              </w:rPr>
            </w:pPr>
            <w:r w:rsidRPr="001725D3">
              <w:rPr>
                <w:rFonts w:ascii="Book Antiqua" w:hAnsi="Book Antiqua"/>
                <w:b/>
                <w:sz w:val="20"/>
                <w:szCs w:val="20"/>
              </w:rPr>
              <w:t>Signature</w:t>
            </w:r>
          </w:p>
        </w:tc>
        <w:tc>
          <w:tcPr>
            <w:tcW w:w="4500" w:type="dxa"/>
            <w:tcBorders>
              <w:bottom w:val="single" w:sz="6" w:space="0" w:color="6E9400" w:themeColor="accent1" w:themeShade="BF"/>
            </w:tcBorders>
          </w:tcPr>
          <w:p w14:paraId="6401E09D" w14:textId="77777777" w:rsidR="001725D3" w:rsidRPr="0014114B" w:rsidRDefault="001725D3" w:rsidP="00962015">
            <w:pPr>
              <w:spacing w:before="240"/>
              <w:rPr>
                <w:rFonts w:ascii="Baskerville" w:hAnsi="Baskerville"/>
                <w:b/>
                <w:bCs/>
                <w:color w:val="3E3D2D" w:themeColor="text2"/>
                <w:w w:val="102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3712DED9" w14:textId="77777777" w:rsidR="001725D3" w:rsidRPr="0014114B" w:rsidRDefault="001725D3" w:rsidP="00962015">
            <w:pPr>
              <w:spacing w:before="24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FBEF50" w14:textId="6C81481D" w:rsidR="001725D3" w:rsidRPr="001725D3" w:rsidRDefault="001725D3" w:rsidP="00962015">
            <w:pPr>
              <w:spacing w:before="240"/>
              <w:rPr>
                <w:rFonts w:ascii="Book Antiqua" w:hAnsi="Book Antiqua"/>
                <w:b/>
                <w:sz w:val="20"/>
                <w:szCs w:val="20"/>
              </w:rPr>
            </w:pPr>
            <w:r w:rsidRPr="001725D3">
              <w:rPr>
                <w:rFonts w:ascii="Book Antiqua" w:hAnsi="Book Antiqua"/>
                <w:b/>
                <w:sz w:val="20"/>
                <w:szCs w:val="20"/>
              </w:rPr>
              <w:t>Date</w:t>
            </w:r>
          </w:p>
        </w:tc>
        <w:tc>
          <w:tcPr>
            <w:tcW w:w="2610" w:type="dxa"/>
            <w:tcBorders>
              <w:bottom w:val="single" w:sz="6" w:space="0" w:color="6E9400" w:themeColor="accent1" w:themeShade="BF"/>
            </w:tcBorders>
          </w:tcPr>
          <w:p w14:paraId="0118D105" w14:textId="298CE016" w:rsidR="001725D3" w:rsidRPr="001725D3" w:rsidRDefault="001725D3" w:rsidP="00962015">
            <w:pPr>
              <w:spacing w:before="240"/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</w:pP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instrText xml:space="preserve"> FORMTEXT </w:instrText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fldChar w:fldCharType="separate"/>
            </w:r>
            <w:r w:rsidR="00395ECF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t> </w:t>
            </w:r>
            <w:r w:rsidR="00395ECF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t> </w:t>
            </w:r>
            <w:r w:rsidR="00395ECF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t> </w:t>
            </w:r>
            <w:r w:rsidR="00395ECF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t> </w:t>
            </w:r>
            <w:r w:rsidR="00395ECF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t> </w:t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fldChar w:fldCharType="end"/>
            </w:r>
          </w:p>
        </w:tc>
      </w:tr>
      <w:tr w:rsidR="001725D3" w:rsidRPr="00A86F46" w14:paraId="1CB2F277" w14:textId="77777777" w:rsidTr="00DF0863">
        <w:tc>
          <w:tcPr>
            <w:tcW w:w="1228" w:type="dxa"/>
          </w:tcPr>
          <w:p w14:paraId="4E29BDAD" w14:textId="77777777" w:rsidR="001725D3" w:rsidRPr="00A86F46" w:rsidRDefault="001725D3" w:rsidP="00E44531">
            <w:pPr>
              <w:rPr>
                <w:rFonts w:ascii="Book Antiqua" w:hAnsi="Book Antiqua"/>
                <w:b/>
                <w:smallCaps/>
                <w:color w:val="8F5200" w:themeColor="accent6" w:themeShade="8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6E9400" w:themeColor="accent1" w:themeShade="BF"/>
            </w:tcBorders>
          </w:tcPr>
          <w:p w14:paraId="325E67EF" w14:textId="37659A75" w:rsidR="001725D3" w:rsidRPr="00DF0863" w:rsidRDefault="001725D3" w:rsidP="00E44531">
            <w:pPr>
              <w:rPr>
                <w:rFonts w:ascii="Book Antiqua" w:hAnsi="Book Antiqua"/>
                <w:smallCaps/>
                <w:color w:val="4A6300" w:themeColor="accent1" w:themeShade="80"/>
                <w:w w:val="102"/>
                <w:sz w:val="16"/>
                <w:szCs w:val="16"/>
              </w:rPr>
            </w:pPr>
            <w:r w:rsidRPr="00DF0863">
              <w:rPr>
                <w:rFonts w:ascii="Book Antiqua" w:hAnsi="Book Antiqua"/>
                <w:smallCaps/>
                <w:color w:val="4A6300" w:themeColor="accent1" w:themeShade="80"/>
                <w:w w:val="102"/>
                <w:sz w:val="16"/>
                <w:szCs w:val="16"/>
              </w:rPr>
              <w:t>Lab Coordinator</w:t>
            </w:r>
          </w:p>
        </w:tc>
        <w:tc>
          <w:tcPr>
            <w:tcW w:w="810" w:type="dxa"/>
            <w:tcBorders>
              <w:left w:val="nil"/>
            </w:tcBorders>
          </w:tcPr>
          <w:p w14:paraId="6AC601F4" w14:textId="77777777" w:rsidR="001725D3" w:rsidRPr="00DF0863" w:rsidRDefault="001725D3" w:rsidP="00E44531">
            <w:pPr>
              <w:rPr>
                <w:rFonts w:ascii="Book Antiqua" w:hAnsi="Book Antiqua"/>
                <w:smallCaps/>
                <w:color w:val="4A6300" w:themeColor="accent1" w:themeShade="80"/>
                <w:sz w:val="16"/>
                <w:szCs w:val="16"/>
              </w:rPr>
            </w:pPr>
          </w:p>
        </w:tc>
        <w:tc>
          <w:tcPr>
            <w:tcW w:w="630" w:type="dxa"/>
          </w:tcPr>
          <w:p w14:paraId="4945EE71" w14:textId="77777777" w:rsidR="001725D3" w:rsidRPr="00DF0863" w:rsidRDefault="001725D3" w:rsidP="00E44531">
            <w:pPr>
              <w:rPr>
                <w:rFonts w:ascii="Book Antiqua" w:hAnsi="Book Antiqua"/>
                <w:b/>
                <w:smallCaps/>
                <w:color w:val="4A6300" w:themeColor="accent1" w:themeShade="8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6E9400" w:themeColor="accent1" w:themeShade="BF"/>
            </w:tcBorders>
          </w:tcPr>
          <w:p w14:paraId="1AD9482F" w14:textId="4E804088" w:rsidR="001725D3" w:rsidRPr="00DF0863" w:rsidRDefault="001725D3" w:rsidP="00E44531">
            <w:pPr>
              <w:rPr>
                <w:rFonts w:ascii="Book Antiqua" w:hAnsi="Book Antiqua"/>
                <w:smallCaps/>
                <w:color w:val="4A6300" w:themeColor="accent1" w:themeShade="80"/>
                <w:sz w:val="16"/>
                <w:szCs w:val="16"/>
              </w:rPr>
            </w:pPr>
            <w:r w:rsidRPr="00DF0863">
              <w:rPr>
                <w:rFonts w:ascii="Book Antiqua" w:hAnsi="Book Antiqua"/>
                <w:smallCaps/>
                <w:color w:val="4A6300" w:themeColor="accent1" w:themeShade="80"/>
                <w:sz w:val="16"/>
                <w:szCs w:val="16"/>
              </w:rPr>
              <w:t>Date of Training</w:t>
            </w:r>
            <w:r w:rsidR="00CE384F" w:rsidRPr="00DF0863">
              <w:rPr>
                <w:rFonts w:ascii="Book Antiqua" w:hAnsi="Book Antiqua"/>
                <w:smallCaps/>
                <w:color w:val="4A6300" w:themeColor="accent1" w:themeShade="80"/>
                <w:sz w:val="16"/>
                <w:szCs w:val="16"/>
              </w:rPr>
              <w:t xml:space="preserve"> </w:t>
            </w:r>
            <w:r w:rsidR="00CE384F" w:rsidRPr="00DF0863">
              <w:rPr>
                <w:rFonts w:ascii="Book Antiqua" w:hAnsi="Book Antiqua" w:cs="Times New Roman (Body CS)"/>
                <w:color w:val="4A6300" w:themeColor="accent1" w:themeShade="80"/>
                <w:sz w:val="16"/>
                <w:szCs w:val="16"/>
              </w:rPr>
              <w:t>(if all at once)</w:t>
            </w:r>
          </w:p>
        </w:tc>
      </w:tr>
      <w:tr w:rsidR="001725D3" w:rsidRPr="0014114B" w14:paraId="1974C3D0" w14:textId="77777777" w:rsidTr="00DF0863">
        <w:tc>
          <w:tcPr>
            <w:tcW w:w="1228" w:type="dxa"/>
          </w:tcPr>
          <w:p w14:paraId="4F694086" w14:textId="2F3105FC" w:rsidR="001725D3" w:rsidRPr="001725D3" w:rsidRDefault="001725D3" w:rsidP="00A70764">
            <w:pPr>
              <w:spacing w:before="160"/>
              <w:rPr>
                <w:rFonts w:ascii="Book Antiqua" w:hAnsi="Book Antiqua"/>
                <w:b/>
                <w:sz w:val="20"/>
                <w:szCs w:val="20"/>
              </w:rPr>
            </w:pPr>
            <w:r w:rsidRPr="001725D3">
              <w:rPr>
                <w:rFonts w:ascii="Book Antiqua" w:hAnsi="Book Antiqua"/>
                <w:b/>
                <w:sz w:val="20"/>
                <w:szCs w:val="20"/>
              </w:rPr>
              <w:t>Print Name</w:t>
            </w:r>
          </w:p>
        </w:tc>
        <w:tc>
          <w:tcPr>
            <w:tcW w:w="4500" w:type="dxa"/>
            <w:tcBorders>
              <w:bottom w:val="single" w:sz="6" w:space="0" w:color="6E9400" w:themeColor="accent1" w:themeShade="BF"/>
            </w:tcBorders>
          </w:tcPr>
          <w:p w14:paraId="13DD27EE" w14:textId="77777777" w:rsidR="001725D3" w:rsidRPr="00B7154C" w:rsidRDefault="001725D3" w:rsidP="00A70764">
            <w:pPr>
              <w:spacing w:before="160"/>
              <w:rPr>
                <w:rFonts w:ascii="Book Antiqua" w:hAnsi="Book Antiqua"/>
                <w:b/>
                <w:bCs/>
                <w:color w:val="3E3D2D" w:themeColor="text2"/>
                <w:w w:val="102"/>
                <w:sz w:val="24"/>
                <w:szCs w:val="24"/>
              </w:rPr>
            </w:pPr>
            <w:r w:rsidRPr="00B7154C">
              <w:rPr>
                <w:rFonts w:ascii="Book Antiqua" w:hAnsi="Book Antiqua"/>
                <w:b/>
                <w:bCs/>
                <w:color w:val="3E3D2D" w:themeColor="text2"/>
                <w:w w:val="102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154C">
              <w:rPr>
                <w:rFonts w:ascii="Book Antiqua" w:hAnsi="Book Antiqua"/>
                <w:b/>
                <w:bCs/>
                <w:color w:val="3E3D2D" w:themeColor="text2"/>
                <w:w w:val="102"/>
                <w:sz w:val="24"/>
                <w:szCs w:val="24"/>
              </w:rPr>
              <w:instrText xml:space="preserve"> FORMTEXT </w:instrText>
            </w:r>
            <w:r w:rsidRPr="00B7154C">
              <w:rPr>
                <w:rFonts w:ascii="Book Antiqua" w:hAnsi="Book Antiqua"/>
                <w:b/>
                <w:bCs/>
                <w:color w:val="3E3D2D" w:themeColor="text2"/>
                <w:w w:val="102"/>
                <w:sz w:val="24"/>
                <w:szCs w:val="24"/>
              </w:rPr>
            </w:r>
            <w:r w:rsidRPr="00B7154C">
              <w:rPr>
                <w:rFonts w:ascii="Book Antiqua" w:hAnsi="Book Antiqua"/>
                <w:b/>
                <w:bCs/>
                <w:color w:val="3E3D2D" w:themeColor="text2"/>
                <w:w w:val="102"/>
                <w:sz w:val="24"/>
                <w:szCs w:val="24"/>
              </w:rPr>
              <w:fldChar w:fldCharType="separate"/>
            </w:r>
            <w:r w:rsidRPr="00B7154C">
              <w:rPr>
                <w:rFonts w:ascii="Book Antiqua" w:hAnsi="Book Antiqua"/>
                <w:b/>
                <w:bCs/>
                <w:noProof/>
                <w:color w:val="3E3D2D" w:themeColor="text2"/>
                <w:w w:val="102"/>
                <w:sz w:val="24"/>
                <w:szCs w:val="24"/>
              </w:rPr>
              <w:t> </w:t>
            </w:r>
            <w:r w:rsidRPr="00B7154C">
              <w:rPr>
                <w:rFonts w:ascii="Book Antiqua" w:hAnsi="Book Antiqua"/>
                <w:b/>
                <w:bCs/>
                <w:noProof/>
                <w:color w:val="3E3D2D" w:themeColor="text2"/>
                <w:w w:val="102"/>
                <w:sz w:val="24"/>
                <w:szCs w:val="24"/>
              </w:rPr>
              <w:t> </w:t>
            </w:r>
            <w:r w:rsidRPr="00B7154C">
              <w:rPr>
                <w:rFonts w:ascii="Book Antiqua" w:hAnsi="Book Antiqua"/>
                <w:b/>
                <w:bCs/>
                <w:noProof/>
                <w:color w:val="3E3D2D" w:themeColor="text2"/>
                <w:w w:val="102"/>
                <w:sz w:val="24"/>
                <w:szCs w:val="24"/>
              </w:rPr>
              <w:t> </w:t>
            </w:r>
            <w:r w:rsidRPr="00B7154C">
              <w:rPr>
                <w:rFonts w:ascii="Book Antiqua" w:hAnsi="Book Antiqua"/>
                <w:b/>
                <w:bCs/>
                <w:noProof/>
                <w:color w:val="3E3D2D" w:themeColor="text2"/>
                <w:w w:val="102"/>
                <w:sz w:val="24"/>
                <w:szCs w:val="24"/>
              </w:rPr>
              <w:t> </w:t>
            </w:r>
            <w:r w:rsidRPr="00B7154C">
              <w:rPr>
                <w:rFonts w:ascii="Book Antiqua" w:hAnsi="Book Antiqua"/>
                <w:b/>
                <w:bCs/>
                <w:noProof/>
                <w:color w:val="3E3D2D" w:themeColor="text2"/>
                <w:w w:val="102"/>
                <w:sz w:val="24"/>
                <w:szCs w:val="24"/>
              </w:rPr>
              <w:t> </w:t>
            </w:r>
            <w:r w:rsidRPr="00B7154C">
              <w:rPr>
                <w:rFonts w:ascii="Book Antiqua" w:hAnsi="Book Antiqua"/>
                <w:b/>
                <w:bCs/>
                <w:color w:val="3E3D2D" w:themeColor="text2"/>
                <w:w w:val="102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</w:tcPr>
          <w:p w14:paraId="2651815F" w14:textId="77777777" w:rsidR="001725D3" w:rsidRPr="0014114B" w:rsidRDefault="001725D3" w:rsidP="00A70764">
            <w:pPr>
              <w:spacing w:before="160"/>
              <w:rPr>
                <w:rFonts w:ascii="Baskerville" w:hAnsi="Baskerville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DCDDEC" w14:textId="483264F9" w:rsidR="001725D3" w:rsidRPr="001725D3" w:rsidRDefault="001725D3" w:rsidP="00A70764">
            <w:pPr>
              <w:spacing w:before="160"/>
              <w:rPr>
                <w:rFonts w:ascii="Book Antiqua" w:hAnsi="Book Antiqua"/>
                <w:b/>
                <w:sz w:val="20"/>
                <w:szCs w:val="20"/>
              </w:rPr>
            </w:pPr>
            <w:r w:rsidRPr="001725D3">
              <w:rPr>
                <w:rFonts w:ascii="Book Antiqua" w:hAnsi="Book Antiqua"/>
                <w:b/>
                <w:sz w:val="20"/>
                <w:szCs w:val="20"/>
              </w:rPr>
              <w:t>Dept</w:t>
            </w:r>
          </w:p>
        </w:tc>
        <w:tc>
          <w:tcPr>
            <w:tcW w:w="2610" w:type="dxa"/>
            <w:tcBorders>
              <w:bottom w:val="single" w:sz="6" w:space="0" w:color="6E9400" w:themeColor="accent1" w:themeShade="BF"/>
            </w:tcBorders>
          </w:tcPr>
          <w:p w14:paraId="773A7A5A" w14:textId="77777777" w:rsidR="001725D3" w:rsidRPr="001725D3" w:rsidRDefault="001725D3" w:rsidP="00A70764">
            <w:pPr>
              <w:spacing w:before="160"/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</w:pP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instrText xml:space="preserve"> FORMTEXT </w:instrText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fldChar w:fldCharType="separate"/>
            </w:r>
            <w:r w:rsidRPr="001725D3">
              <w:rPr>
                <w:rFonts w:ascii="Book Antiqua" w:hAnsi="Book Antiqua"/>
                <w:b/>
                <w:bCs/>
                <w:noProof/>
                <w:color w:val="3E3D2D" w:themeColor="text2"/>
                <w:sz w:val="20"/>
                <w:szCs w:val="20"/>
              </w:rPr>
              <w:t> </w:t>
            </w:r>
            <w:r w:rsidRPr="001725D3">
              <w:rPr>
                <w:rFonts w:ascii="Book Antiqua" w:hAnsi="Book Antiqua"/>
                <w:b/>
                <w:bCs/>
                <w:noProof/>
                <w:color w:val="3E3D2D" w:themeColor="text2"/>
                <w:sz w:val="20"/>
                <w:szCs w:val="20"/>
              </w:rPr>
              <w:t> </w:t>
            </w:r>
            <w:r w:rsidRPr="001725D3">
              <w:rPr>
                <w:rFonts w:ascii="Book Antiqua" w:hAnsi="Book Antiqua"/>
                <w:b/>
                <w:bCs/>
                <w:noProof/>
                <w:color w:val="3E3D2D" w:themeColor="text2"/>
                <w:sz w:val="20"/>
                <w:szCs w:val="20"/>
              </w:rPr>
              <w:t> </w:t>
            </w:r>
            <w:r w:rsidRPr="001725D3">
              <w:rPr>
                <w:rFonts w:ascii="Book Antiqua" w:hAnsi="Book Antiqua"/>
                <w:b/>
                <w:bCs/>
                <w:noProof/>
                <w:color w:val="3E3D2D" w:themeColor="text2"/>
                <w:sz w:val="20"/>
                <w:szCs w:val="20"/>
              </w:rPr>
              <w:t> </w:t>
            </w:r>
            <w:r w:rsidRPr="001725D3">
              <w:rPr>
                <w:rFonts w:ascii="Book Antiqua" w:hAnsi="Book Antiqua"/>
                <w:b/>
                <w:bCs/>
                <w:noProof/>
                <w:color w:val="3E3D2D" w:themeColor="text2"/>
                <w:sz w:val="20"/>
                <w:szCs w:val="20"/>
              </w:rPr>
              <w:t> </w:t>
            </w:r>
            <w:r w:rsidRPr="001725D3">
              <w:rPr>
                <w:rFonts w:ascii="Book Antiqua" w:hAnsi="Book Antiqua"/>
                <w:b/>
                <w:bCs/>
                <w:color w:val="3E3D2D" w:themeColor="text2"/>
                <w:sz w:val="20"/>
                <w:szCs w:val="20"/>
              </w:rPr>
              <w:fldChar w:fldCharType="end"/>
            </w:r>
          </w:p>
        </w:tc>
      </w:tr>
      <w:tr w:rsidR="00DF0863" w:rsidRPr="00DF0863" w14:paraId="0BC9F04E" w14:textId="77777777" w:rsidTr="00DF0863">
        <w:tc>
          <w:tcPr>
            <w:tcW w:w="1228" w:type="dxa"/>
          </w:tcPr>
          <w:p w14:paraId="4F4FB446" w14:textId="77777777" w:rsidR="001725D3" w:rsidRPr="00DF0863" w:rsidRDefault="001725D3" w:rsidP="00F15D6E">
            <w:pPr>
              <w:rPr>
                <w:rFonts w:ascii="Book Antiqua" w:hAnsi="Book Antiqua"/>
                <w:b/>
                <w:smallCaps/>
                <w:color w:val="4A6300" w:themeColor="accent1" w:themeShade="8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6" w:space="0" w:color="6E9400" w:themeColor="accent1" w:themeShade="BF"/>
            </w:tcBorders>
          </w:tcPr>
          <w:p w14:paraId="3FC3AE88" w14:textId="77777777" w:rsidR="001725D3" w:rsidRPr="00DF0863" w:rsidRDefault="001725D3" w:rsidP="00F15D6E">
            <w:pPr>
              <w:rPr>
                <w:rFonts w:ascii="Book Antiqua" w:hAnsi="Book Antiqua"/>
                <w:smallCaps/>
                <w:color w:val="4A6300" w:themeColor="accent1" w:themeShade="80"/>
                <w:w w:val="102"/>
                <w:sz w:val="16"/>
                <w:szCs w:val="16"/>
              </w:rPr>
            </w:pPr>
            <w:r w:rsidRPr="00DF0863">
              <w:rPr>
                <w:rFonts w:ascii="Book Antiqua" w:hAnsi="Book Antiqua"/>
                <w:smallCaps/>
                <w:color w:val="4A6300" w:themeColor="accent1" w:themeShade="80"/>
                <w:w w:val="102"/>
                <w:sz w:val="16"/>
                <w:szCs w:val="16"/>
              </w:rPr>
              <w:t>Lab Coordinator</w:t>
            </w:r>
          </w:p>
        </w:tc>
        <w:tc>
          <w:tcPr>
            <w:tcW w:w="810" w:type="dxa"/>
            <w:tcBorders>
              <w:left w:val="nil"/>
            </w:tcBorders>
          </w:tcPr>
          <w:p w14:paraId="510B6DB9" w14:textId="77777777" w:rsidR="001725D3" w:rsidRPr="00DF0863" w:rsidRDefault="001725D3" w:rsidP="00F15D6E">
            <w:pPr>
              <w:rPr>
                <w:rFonts w:ascii="Book Antiqua" w:hAnsi="Book Antiqua"/>
                <w:smallCaps/>
                <w:color w:val="4A6300" w:themeColor="accent1" w:themeShade="80"/>
                <w:sz w:val="16"/>
                <w:szCs w:val="16"/>
              </w:rPr>
            </w:pPr>
          </w:p>
        </w:tc>
        <w:tc>
          <w:tcPr>
            <w:tcW w:w="630" w:type="dxa"/>
          </w:tcPr>
          <w:p w14:paraId="3E7D35A3" w14:textId="77777777" w:rsidR="001725D3" w:rsidRPr="00DF0863" w:rsidRDefault="001725D3" w:rsidP="00F15D6E">
            <w:pPr>
              <w:rPr>
                <w:rFonts w:ascii="Book Antiqua" w:hAnsi="Book Antiqua"/>
                <w:b/>
                <w:smallCaps/>
                <w:color w:val="4A6300" w:themeColor="accent1" w:themeShade="8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6" w:space="0" w:color="6E9400" w:themeColor="accent1" w:themeShade="BF"/>
            </w:tcBorders>
          </w:tcPr>
          <w:p w14:paraId="647F897A" w14:textId="77777777" w:rsidR="001725D3" w:rsidRPr="00DF0863" w:rsidRDefault="001725D3" w:rsidP="00F15D6E">
            <w:pPr>
              <w:rPr>
                <w:rFonts w:ascii="Book Antiqua" w:hAnsi="Book Antiqua"/>
                <w:smallCaps/>
                <w:color w:val="4A6300" w:themeColor="accent1" w:themeShade="80"/>
                <w:sz w:val="16"/>
                <w:szCs w:val="16"/>
              </w:rPr>
            </w:pPr>
          </w:p>
        </w:tc>
      </w:tr>
    </w:tbl>
    <w:p w14:paraId="3008D0F8" w14:textId="77777777" w:rsidR="009473D3" w:rsidRPr="002C538B" w:rsidRDefault="009473D3">
      <w:pPr>
        <w:rPr>
          <w:sz w:val="16"/>
          <w:szCs w:val="16"/>
        </w:rPr>
      </w:pPr>
    </w:p>
    <w:p w14:paraId="5A35873B" w14:textId="089CBBAE" w:rsidR="0014114B" w:rsidRPr="0097218B" w:rsidRDefault="0014114B" w:rsidP="0097218B">
      <w:pPr>
        <w:tabs>
          <w:tab w:val="left" w:pos="990"/>
        </w:tabs>
        <w:spacing w:after="60"/>
        <w:rPr>
          <w:rFonts w:ascii="Verdana" w:hAnsi="Verdana"/>
          <w:b/>
          <w:bCs/>
          <w:w w:val="102"/>
          <w:sz w:val="20"/>
          <w:szCs w:val="20"/>
          <w:bdr w:val="single" w:sz="6" w:space="0" w:color="D67B01" w:themeColor="accent6" w:themeShade="BF"/>
          <w:shd w:val="clear" w:color="auto" w:fill="FFEADD"/>
        </w:rPr>
      </w:pPr>
      <w:r w:rsidRPr="00690A62">
        <w:rPr>
          <w:rFonts w:ascii="Verdana" w:hAnsi="Verdana"/>
          <w:b/>
          <w:bCs/>
          <w:w w:val="102"/>
          <w:sz w:val="20"/>
          <w:szCs w:val="20"/>
          <w:bdr w:val="single" w:sz="6" w:space="0" w:color="6E9400" w:themeColor="accent1" w:themeShade="BF"/>
          <w:shd w:val="clear" w:color="auto" w:fill="DFF7AD" w:themeFill="background2" w:themeFillTint="99"/>
        </w:rPr>
        <w:t>Part B.</w:t>
      </w:r>
      <w:r w:rsidRPr="00690A62">
        <w:rPr>
          <w:rFonts w:ascii="Verdana" w:hAnsi="Verdana"/>
          <w:b/>
          <w:bCs/>
          <w:w w:val="102"/>
          <w:sz w:val="20"/>
          <w:szCs w:val="20"/>
          <w:bdr w:val="single" w:sz="6" w:space="0" w:color="6E9400" w:themeColor="accent1" w:themeShade="BF"/>
          <w:shd w:val="clear" w:color="auto" w:fill="DFF7AD" w:themeFill="background2" w:themeFillTint="99"/>
        </w:rPr>
        <w:tab/>
      </w:r>
      <w:r w:rsidR="00CD5C72">
        <w:rPr>
          <w:rFonts w:ascii="Verdana" w:hAnsi="Verdana"/>
          <w:b/>
          <w:bCs/>
          <w:w w:val="102"/>
          <w:sz w:val="20"/>
          <w:szCs w:val="20"/>
          <w:bdr w:val="single" w:sz="6" w:space="0" w:color="6E9400" w:themeColor="accent1" w:themeShade="BF"/>
          <w:shd w:val="clear" w:color="auto" w:fill="DFF7AD" w:themeFill="background2" w:themeFillTint="99"/>
        </w:rPr>
        <w:t>Topics Reviewed with New Instructors</w:t>
      </w:r>
    </w:p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420"/>
        <w:gridCol w:w="9402"/>
        <w:gridCol w:w="79"/>
        <w:gridCol w:w="42"/>
        <w:gridCol w:w="79"/>
      </w:tblGrid>
      <w:tr w:rsidR="002E6D32" w:rsidRPr="00CE384F" w14:paraId="54AE25FB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49330BEA" w14:textId="3AF8AF4D" w:rsidR="0014114B" w:rsidRPr="00CE384F" w:rsidRDefault="0014114B" w:rsidP="000F7D8F">
            <w:pPr>
              <w:spacing w:before="40"/>
              <w:ind w:right="-90"/>
              <w:jc w:val="center"/>
              <w:rPr>
                <w:rFonts w:ascii="Book Antiqua" w:hAnsi="Book Antiqua" w:cs="Menlo Regular"/>
                <w:b/>
                <w:sz w:val="21"/>
                <w:szCs w:val="21"/>
              </w:rPr>
            </w:pP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Book Antiqua" w:hAnsi="Book Antiqua" w:cs="Menlo Regular"/>
                <w:b/>
                <w:sz w:val="21"/>
                <w:szCs w:val="21"/>
              </w:rPr>
            </w:r>
            <w:r w:rsidR="00000000">
              <w:rPr>
                <w:rFonts w:ascii="Book Antiqua" w:hAnsi="Book Antiqua" w:cs="Menlo Regular"/>
                <w:b/>
                <w:sz w:val="21"/>
                <w:szCs w:val="21"/>
              </w:rPr>
              <w:fldChar w:fldCharType="separate"/>
            </w: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730" w:type="pct"/>
            <w:gridSpan w:val="2"/>
            <w:tcBorders>
              <w:top w:val="nil"/>
              <w:bottom w:val="nil"/>
            </w:tcBorders>
            <w:shd w:val="clear" w:color="auto" w:fill="F8FBFF"/>
          </w:tcPr>
          <w:p w14:paraId="465CFBFB" w14:textId="66158144" w:rsidR="0014114B" w:rsidRPr="00CE384F" w:rsidRDefault="00387DC4" w:rsidP="000F7D8F">
            <w:pPr>
              <w:spacing w:before="40"/>
              <w:ind w:right="-90"/>
              <w:rPr>
                <w:rFonts w:ascii="Book Antiqua" w:hAnsi="Book Antiqua"/>
                <w:b/>
                <w:sz w:val="21"/>
                <w:szCs w:val="21"/>
              </w:rPr>
            </w:pPr>
            <w:r w:rsidRPr="00CE384F">
              <w:rPr>
                <w:rFonts w:ascii="Book Antiqua" w:hAnsi="Book Antiqua"/>
                <w:b/>
                <w:sz w:val="21"/>
                <w:szCs w:val="21"/>
              </w:rPr>
              <w:t>Lab, Department, and University Safety</w:t>
            </w:r>
            <w:r w:rsidR="00CE384F">
              <w:rPr>
                <w:rFonts w:ascii="Book Antiqua" w:hAnsi="Book Antiqua"/>
                <w:b/>
                <w:sz w:val="21"/>
                <w:szCs w:val="21"/>
              </w:rPr>
              <w:t xml:space="preserve"> Policies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</w:tcBorders>
          </w:tcPr>
          <w:p w14:paraId="783B9C34" w14:textId="77777777" w:rsidR="0014114B" w:rsidRPr="00CE384F" w:rsidRDefault="0014114B" w:rsidP="000F7D8F">
            <w:pPr>
              <w:spacing w:before="40"/>
              <w:ind w:right="-90"/>
              <w:rPr>
                <w:b/>
                <w:sz w:val="21"/>
                <w:szCs w:val="21"/>
              </w:rPr>
            </w:pPr>
          </w:p>
        </w:tc>
      </w:tr>
      <w:tr w:rsidR="002E6D32" w14:paraId="77716BE0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37F3FF07" w14:textId="1815D105" w:rsidR="0014114B" w:rsidRPr="0014114B" w:rsidRDefault="0014114B" w:rsidP="000F7D8F">
            <w:pPr>
              <w:spacing w:before="20"/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4114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nil"/>
              <w:bottom w:val="single" w:sz="6" w:space="0" w:color="74A510" w:themeColor="background2" w:themeShade="80"/>
            </w:tcBorders>
          </w:tcPr>
          <w:p w14:paraId="268B7826" w14:textId="540A8463" w:rsidR="0014114B" w:rsidRPr="001725D3" w:rsidRDefault="0014114B" w:rsidP="000F7D8F">
            <w:pPr>
              <w:spacing w:before="20"/>
              <w:ind w:right="-90"/>
              <w:rPr>
                <w:rFonts w:ascii="Book Antiqua" w:hAnsi="Book Antiqua"/>
                <w:w w:val="100"/>
                <w:sz w:val="18"/>
                <w:szCs w:val="18"/>
              </w:rPr>
            </w:pPr>
            <w:r w:rsidRPr="001725D3">
              <w:rPr>
                <w:rFonts w:ascii="Book Antiqua" w:hAnsi="Book Antiqua"/>
                <w:w w:val="100"/>
                <w:sz w:val="18"/>
                <w:szCs w:val="18"/>
              </w:rPr>
              <w:t>Emergency instructions, University Police 911 from any campus phone or 415.338.2222 from cell phones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4F8D2405" w14:textId="77777777" w:rsidR="0014114B" w:rsidRDefault="0014114B" w:rsidP="000F7D8F">
            <w:pPr>
              <w:ind w:right="-90"/>
            </w:pPr>
          </w:p>
        </w:tc>
      </w:tr>
      <w:tr w:rsidR="002E6D32" w14:paraId="35E06480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554466FC" w14:textId="7093FA3E" w:rsidR="0014114B" w:rsidRPr="0057391D" w:rsidRDefault="0014114B" w:rsidP="000F7D8F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  <w:tcMar>
              <w:right w:w="29" w:type="dxa"/>
            </w:tcMar>
          </w:tcPr>
          <w:p w14:paraId="3C2FC011" w14:textId="1599109D" w:rsidR="0014114B" w:rsidRPr="001725D3" w:rsidRDefault="000B7EB3" w:rsidP="000F7D8F">
            <w:pPr>
              <w:ind w:right="-90"/>
              <w:rPr>
                <w:rFonts w:ascii="Book Antiqua" w:hAnsi="Book Antiqua"/>
                <w:w w:val="100"/>
                <w:sz w:val="18"/>
                <w:szCs w:val="18"/>
              </w:rPr>
            </w:pPr>
            <w:r>
              <w:rPr>
                <w:rFonts w:ascii="Book Antiqua" w:hAnsi="Book Antiqua"/>
                <w:w w:val="100"/>
                <w:sz w:val="18"/>
                <w:szCs w:val="18"/>
              </w:rPr>
              <w:t>Evacuation</w:t>
            </w:r>
            <w:r w:rsidR="0014114B" w:rsidRPr="001725D3">
              <w:rPr>
                <w:rFonts w:ascii="Book Antiqua" w:hAnsi="Book Antiqua"/>
                <w:w w:val="100"/>
                <w:sz w:val="18"/>
                <w:szCs w:val="18"/>
              </w:rPr>
              <w:t xml:space="preserve"> alarm</w:t>
            </w:r>
            <w:r w:rsidR="001725D3" w:rsidRPr="0091248B">
              <w:rPr>
                <w:rFonts w:ascii="Wingdings" w:hAnsi="Wingdings"/>
                <w:color w:val="6E9400" w:themeColor="accent1" w:themeShade="BF"/>
                <w:sz w:val="18"/>
                <w:szCs w:val="18"/>
              </w:rPr>
              <w:t></w:t>
            </w:r>
            <w:r w:rsidR="0091248B">
              <w:rPr>
                <w:rFonts w:ascii="Wingdings" w:hAnsi="Wingdings"/>
                <w:color w:val="6E9400" w:themeColor="accent1" w:themeShade="BF"/>
                <w:sz w:val="18"/>
                <w:szCs w:val="18"/>
              </w:rPr>
              <w:t xml:space="preserve"> </w:t>
            </w:r>
            <w:r w:rsidR="000F7D8F" w:rsidRPr="000F7D8F">
              <w:rPr>
                <w:rFonts w:ascii="Book Antiqua" w:hAnsi="Book Antiqua"/>
                <w:sz w:val="18"/>
                <w:szCs w:val="18"/>
              </w:rPr>
              <w:t>Promptly l</w:t>
            </w:r>
            <w:r w:rsidRPr="000F7D8F">
              <w:rPr>
                <w:rFonts w:ascii="Book Antiqua" w:hAnsi="Book Antiqua"/>
                <w:w w:val="100"/>
                <w:sz w:val="18"/>
                <w:szCs w:val="18"/>
              </w:rPr>
              <w:t>ea</w:t>
            </w:r>
            <w:r>
              <w:rPr>
                <w:rFonts w:ascii="Book Antiqua" w:hAnsi="Book Antiqua"/>
                <w:w w:val="100"/>
                <w:sz w:val="18"/>
                <w:szCs w:val="18"/>
              </w:rPr>
              <w:t>ve the building with students</w:t>
            </w:r>
            <w:r w:rsidR="0014114B" w:rsidRPr="001725D3">
              <w:rPr>
                <w:rFonts w:ascii="Book Antiqua" w:hAnsi="Book Antiqua"/>
                <w:w w:val="10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w w:val="100"/>
                <w:sz w:val="18"/>
                <w:szCs w:val="18"/>
              </w:rPr>
              <w:t>via</w:t>
            </w:r>
            <w:r w:rsidR="0014114B" w:rsidRPr="001725D3">
              <w:rPr>
                <w:rFonts w:ascii="Book Antiqua" w:hAnsi="Book Antiqua"/>
                <w:w w:val="100"/>
                <w:sz w:val="18"/>
                <w:szCs w:val="18"/>
              </w:rPr>
              <w:t xml:space="preserve"> nearest safe exit. Stay outside until safe to return.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0EE822F2" w14:textId="77777777" w:rsidR="0014114B" w:rsidRDefault="0014114B" w:rsidP="000F7D8F">
            <w:pPr>
              <w:ind w:right="-90"/>
            </w:pPr>
          </w:p>
        </w:tc>
      </w:tr>
      <w:tr w:rsidR="002E6D32" w14:paraId="1709F56A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0139DFB7" w14:textId="6AAE60F0" w:rsidR="0014114B" w:rsidRPr="0057391D" w:rsidRDefault="0014114B" w:rsidP="000F7D8F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244813BF" w14:textId="7B76C258" w:rsidR="0014114B" w:rsidRPr="001725D3" w:rsidRDefault="000B7EB3" w:rsidP="000F7D8F">
            <w:pPr>
              <w:ind w:right="-90"/>
              <w:rPr>
                <w:rFonts w:ascii="Book Antiqua" w:hAnsi="Book Antiqua"/>
                <w:w w:val="100"/>
                <w:sz w:val="18"/>
                <w:szCs w:val="18"/>
              </w:rPr>
            </w:pPr>
            <w:r>
              <w:rPr>
                <w:rFonts w:ascii="Book Antiqua" w:hAnsi="Book Antiqua"/>
                <w:w w:val="100"/>
                <w:sz w:val="18"/>
                <w:szCs w:val="18"/>
              </w:rPr>
              <w:t xml:space="preserve">Discuss </w:t>
            </w:r>
            <w:r w:rsidR="006D39CB">
              <w:rPr>
                <w:rFonts w:ascii="Book Antiqua" w:hAnsi="Book Antiqua"/>
                <w:w w:val="100"/>
                <w:sz w:val="18"/>
                <w:szCs w:val="18"/>
              </w:rPr>
              <w:t>procedures for handling chemical spills, uncontrolled chemical reactions, or accidents</w:t>
            </w:r>
            <w:r w:rsidR="000F7D8F">
              <w:rPr>
                <w:rFonts w:ascii="Book Antiqua" w:hAnsi="Book Antiqua"/>
                <w:w w:val="100"/>
                <w:sz w:val="18"/>
                <w:szCs w:val="18"/>
              </w:rPr>
              <w:t xml:space="preserve"> and earthquakes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7C2A5CED" w14:textId="77777777" w:rsidR="0014114B" w:rsidRDefault="0014114B" w:rsidP="000F7D8F">
            <w:pPr>
              <w:ind w:right="-90"/>
            </w:pPr>
          </w:p>
        </w:tc>
      </w:tr>
      <w:tr w:rsidR="002E6D32" w14:paraId="028C25F0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741891F6" w14:textId="3EC9B7EC" w:rsidR="0014114B" w:rsidRPr="0057391D" w:rsidRDefault="0014114B" w:rsidP="000F7D8F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6DA48A40" w14:textId="4A03C642" w:rsidR="0014114B" w:rsidRPr="001725D3" w:rsidRDefault="00CE384F" w:rsidP="000F7D8F">
            <w:pPr>
              <w:ind w:right="-90"/>
              <w:rPr>
                <w:rFonts w:ascii="Book Antiqua" w:hAnsi="Book Antiqua"/>
                <w:w w:val="100"/>
                <w:sz w:val="18"/>
                <w:szCs w:val="18"/>
              </w:rPr>
            </w:pPr>
            <w:r>
              <w:rPr>
                <w:rFonts w:ascii="Book Antiqua" w:hAnsi="Book Antiqua"/>
                <w:w w:val="100"/>
                <w:sz w:val="18"/>
                <w:szCs w:val="18"/>
              </w:rPr>
              <w:t xml:space="preserve">Review the location of spill kits, first aid kits, and fire extinguishers and when to use them. 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5C589D47" w14:textId="77777777" w:rsidR="0014114B" w:rsidRDefault="0014114B" w:rsidP="000F7D8F">
            <w:pPr>
              <w:ind w:right="-90"/>
            </w:pPr>
          </w:p>
        </w:tc>
      </w:tr>
      <w:tr w:rsidR="002E6D32" w14:paraId="58956105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44E25F8B" w14:textId="5CA91AF0" w:rsidR="00B627C3" w:rsidRPr="001E78CB" w:rsidRDefault="00B627C3" w:rsidP="000F7D8F">
            <w:pPr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3B782ABE" w14:textId="49EF46AA" w:rsidR="00B627C3" w:rsidRPr="00252000" w:rsidRDefault="00A70764" w:rsidP="000F7D8F">
            <w:pPr>
              <w:ind w:right="-90"/>
              <w:rPr>
                <w:rFonts w:ascii="Book Antiqua" w:hAnsi="Book Antiqua"/>
                <w:b/>
                <w:bCs/>
                <w:w w:val="100"/>
                <w:sz w:val="18"/>
                <w:szCs w:val="18"/>
              </w:rPr>
            </w:pPr>
            <w:r w:rsidRPr="00252000">
              <w:rPr>
                <w:rFonts w:ascii="Book Antiqua" w:hAnsi="Book Antiqua"/>
                <w:b/>
                <w:bCs/>
                <w:w w:val="100"/>
                <w:sz w:val="18"/>
                <w:szCs w:val="18"/>
              </w:rPr>
              <w:t xml:space="preserve">Review the lab safety rules and agreement form and </w:t>
            </w:r>
            <w:r w:rsidR="0091248B" w:rsidRPr="00252000">
              <w:rPr>
                <w:rFonts w:ascii="Book Antiqua" w:hAnsi="Book Antiqua"/>
                <w:b/>
                <w:bCs/>
                <w:w w:val="100"/>
                <w:sz w:val="18"/>
                <w:szCs w:val="18"/>
              </w:rPr>
              <w:t>how to document the</w:t>
            </w:r>
            <w:r w:rsidRPr="00252000">
              <w:rPr>
                <w:rFonts w:ascii="Book Antiqua" w:hAnsi="Book Antiqua"/>
                <w:b/>
                <w:bCs/>
                <w:w w:val="100"/>
                <w:sz w:val="18"/>
                <w:szCs w:val="18"/>
              </w:rPr>
              <w:t xml:space="preserve"> </w:t>
            </w:r>
            <w:r w:rsidR="0091248B" w:rsidRPr="00252000">
              <w:rPr>
                <w:rFonts w:ascii="Book Antiqua" w:hAnsi="Book Antiqua"/>
                <w:b/>
                <w:bCs/>
                <w:w w:val="100"/>
                <w:sz w:val="18"/>
                <w:szCs w:val="18"/>
              </w:rPr>
              <w:t>student</w:t>
            </w:r>
            <w:r w:rsidRPr="00252000">
              <w:rPr>
                <w:rFonts w:ascii="Book Antiqua" w:hAnsi="Book Antiqua"/>
                <w:b/>
                <w:bCs/>
                <w:w w:val="100"/>
                <w:sz w:val="18"/>
                <w:szCs w:val="18"/>
              </w:rPr>
              <w:t xml:space="preserve"> lab safety orientation 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0C0C8D4C" w14:textId="77777777" w:rsidR="00B627C3" w:rsidRDefault="00B627C3" w:rsidP="000F7D8F">
            <w:pPr>
              <w:ind w:right="-90"/>
            </w:pPr>
          </w:p>
        </w:tc>
      </w:tr>
      <w:tr w:rsidR="002E6D32" w14:paraId="16F1F16D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55981884" w14:textId="5BA19F51" w:rsidR="00B627C3" w:rsidRPr="0057391D" w:rsidRDefault="00B627C3" w:rsidP="000F7D8F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  <w:tcMar>
              <w:right w:w="29" w:type="dxa"/>
            </w:tcMar>
          </w:tcPr>
          <w:p w14:paraId="46F15FDD" w14:textId="7B068C16" w:rsidR="00B627C3" w:rsidRPr="001725D3" w:rsidRDefault="00B627C3" w:rsidP="000F7D8F">
            <w:pPr>
              <w:ind w:right="-90"/>
              <w:rPr>
                <w:rFonts w:ascii="Book Antiqua" w:hAnsi="Book Antiqua"/>
                <w:w w:val="100"/>
                <w:sz w:val="18"/>
                <w:szCs w:val="18"/>
              </w:rPr>
            </w:pPr>
            <w:r>
              <w:rPr>
                <w:rFonts w:ascii="Book Antiqua" w:hAnsi="Book Antiqua"/>
                <w:w w:val="100"/>
                <w:sz w:val="18"/>
                <w:szCs w:val="18"/>
              </w:rPr>
              <w:t xml:space="preserve">Review </w:t>
            </w:r>
            <w:r w:rsidR="00387DC4">
              <w:rPr>
                <w:rFonts w:ascii="Book Antiqua" w:hAnsi="Book Antiqua"/>
                <w:w w:val="100"/>
                <w:sz w:val="18"/>
                <w:szCs w:val="18"/>
              </w:rPr>
              <w:t xml:space="preserve">the EH&amp;S website and </w:t>
            </w:r>
            <w:r>
              <w:rPr>
                <w:rFonts w:ascii="Book Antiqua" w:hAnsi="Book Antiqua"/>
                <w:w w:val="100"/>
                <w:sz w:val="18"/>
                <w:szCs w:val="18"/>
              </w:rPr>
              <w:t>l</w:t>
            </w:r>
            <w:r w:rsidRPr="001725D3">
              <w:rPr>
                <w:rFonts w:ascii="Book Antiqua" w:hAnsi="Book Antiqua"/>
                <w:w w:val="100"/>
                <w:sz w:val="18"/>
                <w:szCs w:val="18"/>
              </w:rPr>
              <w:t xml:space="preserve">ocation of </w:t>
            </w:r>
            <w:r>
              <w:rPr>
                <w:rFonts w:ascii="Book Antiqua" w:hAnsi="Book Antiqua"/>
                <w:w w:val="100"/>
                <w:sz w:val="18"/>
                <w:szCs w:val="18"/>
              </w:rPr>
              <w:t xml:space="preserve">the </w:t>
            </w:r>
            <w:r w:rsidRPr="001725D3">
              <w:rPr>
                <w:rFonts w:ascii="Book Antiqua" w:hAnsi="Book Antiqua"/>
                <w:w w:val="100"/>
                <w:sz w:val="18"/>
                <w:szCs w:val="18"/>
              </w:rPr>
              <w:t>Chemical Hygiene Plan</w:t>
            </w:r>
            <w:r>
              <w:rPr>
                <w:rFonts w:ascii="Book Antiqua" w:hAnsi="Book Antiqua"/>
                <w:w w:val="100"/>
                <w:sz w:val="18"/>
                <w:szCs w:val="18"/>
              </w:rPr>
              <w:t xml:space="preserve"> (CHP)</w:t>
            </w:r>
            <w:r w:rsidRPr="001725D3">
              <w:rPr>
                <w:rFonts w:ascii="Book Antiqua" w:hAnsi="Book Antiqua"/>
                <w:w w:val="100"/>
                <w:sz w:val="18"/>
                <w:szCs w:val="18"/>
              </w:rPr>
              <w:t xml:space="preserve">, </w:t>
            </w:r>
            <w:r w:rsidR="00387DC4">
              <w:rPr>
                <w:rFonts w:ascii="Book Antiqua" w:hAnsi="Book Antiqua"/>
                <w:w w:val="100"/>
                <w:sz w:val="18"/>
                <w:szCs w:val="18"/>
              </w:rPr>
              <w:t>Biosafety</w:t>
            </w:r>
            <w:r w:rsidRPr="001725D3">
              <w:rPr>
                <w:rFonts w:ascii="Book Antiqua" w:hAnsi="Book Antiqua"/>
                <w:w w:val="100"/>
                <w:sz w:val="18"/>
                <w:szCs w:val="18"/>
              </w:rPr>
              <w:t xml:space="preserve"> Program</w:t>
            </w:r>
            <w:r w:rsidR="00387DC4">
              <w:rPr>
                <w:rFonts w:ascii="Book Antiqua" w:hAnsi="Book Antiqua"/>
                <w:w w:val="100"/>
                <w:sz w:val="18"/>
                <w:szCs w:val="18"/>
              </w:rPr>
              <w:t xml:space="preserve"> Manual (if applicable) an</w:t>
            </w:r>
            <w:r w:rsidR="000F7D8F">
              <w:rPr>
                <w:rFonts w:ascii="Book Antiqua" w:hAnsi="Book Antiqua"/>
                <w:w w:val="100"/>
                <w:sz w:val="18"/>
                <w:szCs w:val="18"/>
              </w:rPr>
              <w:t>d</w:t>
            </w:r>
            <w:r w:rsidR="00387DC4">
              <w:rPr>
                <w:rFonts w:ascii="Book Antiqua" w:hAnsi="Book Antiqua"/>
                <w:w w:val="100"/>
                <w:sz w:val="18"/>
                <w:szCs w:val="18"/>
              </w:rPr>
              <w:t xml:space="preserve"> Lab Safety and Management web page. </w:t>
            </w:r>
            <w:r>
              <w:rPr>
                <w:rFonts w:ascii="Book Antiqua" w:hAnsi="Book Antiqua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34F77EF2" w14:textId="77777777" w:rsidR="00B627C3" w:rsidRDefault="00B627C3" w:rsidP="000F7D8F">
            <w:pPr>
              <w:ind w:right="-90"/>
            </w:pPr>
          </w:p>
        </w:tc>
      </w:tr>
      <w:tr w:rsidR="002E6D32" w:rsidRPr="00CE384F" w14:paraId="010DFB7F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082152C0" w14:textId="36D58496" w:rsidR="00B627C3" w:rsidRPr="00CE384F" w:rsidRDefault="00B627C3" w:rsidP="000F7D8F">
            <w:pPr>
              <w:spacing w:before="80"/>
              <w:ind w:right="-90"/>
              <w:jc w:val="center"/>
              <w:rPr>
                <w:rFonts w:ascii="Century Gothic" w:eastAsia="MS Gothic" w:hAnsi="Century Gothic"/>
                <w:sz w:val="21"/>
                <w:szCs w:val="21"/>
              </w:rPr>
            </w:pPr>
            <w:r w:rsidRPr="00CE384F">
              <w:rPr>
                <w:rFonts w:ascii="Century Gothic" w:hAnsi="Century Gothic" w:cs="Menlo Regular"/>
                <w:b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4F">
              <w:rPr>
                <w:rFonts w:ascii="Century Gothic" w:hAnsi="Century Gothic" w:cs="Menlo Regular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Century Gothic" w:hAnsi="Century Gothic" w:cs="Menlo Regular"/>
                <w:b/>
                <w:sz w:val="21"/>
                <w:szCs w:val="21"/>
              </w:rPr>
            </w:r>
            <w:r w:rsidR="00000000">
              <w:rPr>
                <w:rFonts w:ascii="Century Gothic" w:hAnsi="Century Gothic" w:cs="Menlo Regular"/>
                <w:b/>
                <w:sz w:val="21"/>
                <w:szCs w:val="21"/>
              </w:rPr>
              <w:fldChar w:fldCharType="separate"/>
            </w:r>
            <w:r w:rsidRPr="00CE384F">
              <w:rPr>
                <w:rFonts w:ascii="Century Gothic" w:hAnsi="Century Gothic" w:cs="Menlo Regular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nil"/>
            </w:tcBorders>
            <w:shd w:val="clear" w:color="auto" w:fill="F8FBFF"/>
          </w:tcPr>
          <w:p w14:paraId="017050A4" w14:textId="4CA10D4C" w:rsidR="00B627C3" w:rsidRPr="00CE384F" w:rsidRDefault="00387DC4" w:rsidP="000F7D8F">
            <w:pPr>
              <w:spacing w:before="80"/>
              <w:ind w:right="-90"/>
              <w:rPr>
                <w:rFonts w:ascii="Century Gothic" w:hAnsi="Century Gothic"/>
                <w:b/>
                <w:sz w:val="21"/>
                <w:szCs w:val="21"/>
              </w:rPr>
            </w:pPr>
            <w:r w:rsidRPr="00CE384F">
              <w:rPr>
                <w:rFonts w:ascii="Century Gothic" w:hAnsi="Century Gothic"/>
                <w:b/>
                <w:sz w:val="21"/>
                <w:szCs w:val="21"/>
              </w:rPr>
              <w:t>Chemical Hygiene and Safety</w:t>
            </w:r>
            <w:r w:rsidR="00B627C3" w:rsidRPr="00CE384F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4CD26298" w14:textId="77777777" w:rsidR="00B627C3" w:rsidRPr="00CE384F" w:rsidRDefault="00B627C3" w:rsidP="000F7D8F">
            <w:pPr>
              <w:spacing w:before="80"/>
              <w:ind w:right="-90"/>
              <w:rPr>
                <w:sz w:val="21"/>
                <w:szCs w:val="21"/>
              </w:rPr>
            </w:pPr>
          </w:p>
        </w:tc>
      </w:tr>
      <w:tr w:rsidR="00B627C3" w14:paraId="60D3249D" w14:textId="77777777" w:rsidTr="002E6D32">
        <w:trPr>
          <w:gridAfter w:val="2"/>
          <w:wAfter w:w="61" w:type="pct"/>
        </w:trPr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1075EA51" w14:textId="75A47A6B" w:rsidR="00B627C3" w:rsidRPr="0057391D" w:rsidRDefault="00B627C3" w:rsidP="000F7D8F">
            <w:pPr>
              <w:ind w:right="-9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14114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nil"/>
              <w:bottom w:val="single" w:sz="6" w:space="0" w:color="74A510" w:themeColor="background2" w:themeShade="80"/>
              <w:right w:val="nil"/>
            </w:tcBorders>
          </w:tcPr>
          <w:p w14:paraId="33A90F15" w14:textId="160A9AF7" w:rsidR="00B627C3" w:rsidRDefault="00B627C3" w:rsidP="000F7D8F">
            <w:pPr>
              <w:ind w:right="-90"/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Review hazardous materials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 xml:space="preserve"> to be used. </w:t>
            </w:r>
            <w:r w:rsidR="00387DC4">
              <w:rPr>
                <w:rFonts w:ascii="Book Antiqua" w:hAnsi="Book Antiqua"/>
                <w:w w:val="102"/>
                <w:sz w:val="18"/>
                <w:szCs w:val="18"/>
              </w:rPr>
              <w:t>E</w:t>
            </w: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xplain label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>ing</w:t>
            </w: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 xml:space="preserve"> </w:t>
            </w:r>
            <w:r w:rsidR="00387DC4">
              <w:rPr>
                <w:rFonts w:ascii="Book Antiqua" w:hAnsi="Book Antiqua"/>
                <w:w w:val="102"/>
                <w:sz w:val="18"/>
                <w:szCs w:val="18"/>
              </w:rPr>
              <w:t xml:space="preserve">and storage </w:t>
            </w: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requirements</w:t>
            </w:r>
          </w:p>
        </w:tc>
      </w:tr>
      <w:tr w:rsidR="002E6D32" w14:paraId="09C39192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2AC1ECF2" w14:textId="122867B1" w:rsidR="00B627C3" w:rsidRPr="0057391D" w:rsidRDefault="00B627C3" w:rsidP="000F7D8F">
            <w:pPr>
              <w:ind w:right="-90"/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6CABCCF0" w14:textId="2FE7A5E9" w:rsidR="00B627C3" w:rsidRPr="001725D3" w:rsidRDefault="00B627C3" w:rsidP="000F7D8F">
            <w:pPr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Demonstrate how to find chemical Safety Data Sheets for materials used in the course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15E208E7" w14:textId="77777777" w:rsidR="00B627C3" w:rsidRDefault="00B627C3" w:rsidP="000F7D8F">
            <w:pPr>
              <w:ind w:right="-90"/>
            </w:pPr>
          </w:p>
        </w:tc>
      </w:tr>
      <w:tr w:rsidR="002E6D32" w14:paraId="1C5128B4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0E67AF68" w14:textId="36D7D610" w:rsidR="00387DC4" w:rsidRPr="001E78CB" w:rsidRDefault="00387DC4" w:rsidP="000F7D8F">
            <w:pPr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3AC0E5D9" w14:textId="42D246D6" w:rsidR="00387DC4" w:rsidRPr="001725D3" w:rsidRDefault="00387DC4" w:rsidP="000F7D8F">
            <w:pPr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 xml:space="preserve">Review signs &amp; symptoms of overexposure to selected hazardous materials used in the 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>course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153E9119" w14:textId="77777777" w:rsidR="00387DC4" w:rsidRDefault="00387DC4" w:rsidP="000F7D8F">
            <w:pPr>
              <w:ind w:right="-90"/>
            </w:pPr>
          </w:p>
        </w:tc>
      </w:tr>
      <w:tr w:rsidR="002E6D32" w14:paraId="2C4B1E55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709332D7" w14:textId="0AE9DE47" w:rsidR="00387DC4" w:rsidRPr="001E78CB" w:rsidRDefault="00387DC4" w:rsidP="000F7D8F">
            <w:pPr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5A125DD0" w14:textId="33F8F236" w:rsidR="00387DC4" w:rsidRPr="001725D3" w:rsidRDefault="00387DC4" w:rsidP="000F7D8F">
            <w:pPr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 xml:space="preserve">Review 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 xml:space="preserve">lab-specific use of fume hoods, eye washes, biosafety </w:t>
            </w:r>
            <w:proofErr w:type="gramStart"/>
            <w:r>
              <w:rPr>
                <w:rFonts w:ascii="Book Antiqua" w:hAnsi="Book Antiqua"/>
                <w:w w:val="102"/>
                <w:sz w:val="18"/>
                <w:szCs w:val="18"/>
              </w:rPr>
              <w:t>cabinets</w:t>
            </w:r>
            <w:proofErr w:type="gramEnd"/>
            <w:r>
              <w:rPr>
                <w:rFonts w:ascii="Book Antiqua" w:hAnsi="Book Antiqua"/>
                <w:w w:val="102"/>
                <w:sz w:val="18"/>
                <w:szCs w:val="18"/>
              </w:rPr>
              <w:t xml:space="preserve"> and other available safety equipment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0DA5CA35" w14:textId="77777777" w:rsidR="00387DC4" w:rsidRDefault="00387DC4" w:rsidP="000F7D8F">
            <w:pPr>
              <w:ind w:right="-90"/>
            </w:pPr>
          </w:p>
        </w:tc>
      </w:tr>
      <w:tr w:rsidR="002E6D32" w14:paraId="4FF53686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5E130B99" w14:textId="44B9607B" w:rsidR="00387DC4" w:rsidRPr="001E78CB" w:rsidRDefault="00387DC4" w:rsidP="000F7D8F">
            <w:pPr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</w:tcPr>
          <w:p w14:paraId="1BB0D7A8" w14:textId="4A114286" w:rsidR="00387DC4" w:rsidRPr="001725D3" w:rsidRDefault="00387DC4" w:rsidP="000F7D8F">
            <w:pPr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 xml:space="preserve">Discuss required eye protection, clothing, </w:t>
            </w:r>
            <w:r w:rsidR="000F7D8F">
              <w:rPr>
                <w:rFonts w:ascii="Book Antiqua" w:hAnsi="Book Antiqua"/>
                <w:w w:val="102"/>
                <w:sz w:val="18"/>
                <w:szCs w:val="18"/>
              </w:rPr>
              <w:t xml:space="preserve">lab coat, </w:t>
            </w: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and gloves for work in this laboratory course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6A4E1129" w14:textId="77777777" w:rsidR="00387DC4" w:rsidRDefault="00387DC4" w:rsidP="000F7D8F">
            <w:pPr>
              <w:ind w:right="-90"/>
            </w:pPr>
          </w:p>
        </w:tc>
      </w:tr>
      <w:tr w:rsidR="002E6D32" w:rsidRPr="000F7D8F" w14:paraId="1F2E3F2E" w14:textId="77777777" w:rsidTr="002E6D32">
        <w:tc>
          <w:tcPr>
            <w:tcW w:w="210" w:type="pct"/>
            <w:tcBorders>
              <w:top w:val="nil"/>
              <w:bottom w:val="nil"/>
            </w:tcBorders>
            <w:tcMar>
              <w:left w:w="43" w:type="dxa"/>
              <w:right w:w="29" w:type="dxa"/>
            </w:tcMar>
          </w:tcPr>
          <w:p w14:paraId="7A140B14" w14:textId="77777777" w:rsidR="00387DC4" w:rsidRPr="000F7D8F" w:rsidRDefault="00387DC4" w:rsidP="000F7D8F">
            <w:pPr>
              <w:ind w:right="-90"/>
              <w:jc w:val="center"/>
              <w:rPr>
                <w:rFonts w:ascii="Book Antiqua" w:eastAsia="MS Gothic" w:hAnsi="Book Antiqua"/>
                <w:sz w:val="10"/>
                <w:szCs w:val="10"/>
              </w:rPr>
            </w:pP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nil"/>
            </w:tcBorders>
          </w:tcPr>
          <w:p w14:paraId="6DF9F0C1" w14:textId="77777777" w:rsidR="00387DC4" w:rsidRPr="000F7D8F" w:rsidRDefault="00387DC4" w:rsidP="000F7D8F">
            <w:pPr>
              <w:ind w:right="-90"/>
              <w:rPr>
                <w:rFonts w:ascii="Book Antiqua" w:hAnsi="Book Antiqua"/>
                <w:w w:val="102"/>
                <w:sz w:val="10"/>
                <w:szCs w:val="10"/>
              </w:rPr>
            </w:pP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28960AEF" w14:textId="77777777" w:rsidR="00387DC4" w:rsidRPr="000F7D8F" w:rsidRDefault="00387DC4" w:rsidP="000F7D8F">
            <w:pPr>
              <w:ind w:right="-90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2E6D32" w:rsidRPr="00CE384F" w14:paraId="2A8A085F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6280BB0E" w14:textId="4146E77D" w:rsidR="00387DC4" w:rsidRPr="00CE384F" w:rsidRDefault="00387DC4" w:rsidP="000F7D8F">
            <w:pPr>
              <w:spacing w:before="40"/>
              <w:ind w:right="-90"/>
              <w:jc w:val="center"/>
              <w:rPr>
                <w:rFonts w:ascii="Book Antiqua" w:hAnsi="Book Antiqua" w:cs="Menlo Regular"/>
                <w:b/>
                <w:sz w:val="21"/>
                <w:szCs w:val="21"/>
              </w:rPr>
            </w:pP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Book Antiqua" w:hAnsi="Book Antiqua" w:cs="Menlo Regular"/>
                <w:b/>
                <w:sz w:val="21"/>
                <w:szCs w:val="21"/>
              </w:rPr>
            </w:r>
            <w:r w:rsidR="00000000">
              <w:rPr>
                <w:rFonts w:ascii="Book Antiqua" w:hAnsi="Book Antiqua" w:cs="Menlo Regular"/>
                <w:b/>
                <w:sz w:val="21"/>
                <w:szCs w:val="21"/>
              </w:rPr>
              <w:fldChar w:fldCharType="separate"/>
            </w: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nil"/>
              <w:bottom w:val="nil"/>
            </w:tcBorders>
            <w:shd w:val="clear" w:color="auto" w:fill="F8FBFF"/>
          </w:tcPr>
          <w:p w14:paraId="7F94F9AC" w14:textId="7A871212" w:rsidR="00387DC4" w:rsidRPr="00CE384F" w:rsidRDefault="00387DC4" w:rsidP="000F7D8F">
            <w:pPr>
              <w:spacing w:before="40"/>
              <w:ind w:right="-90"/>
              <w:rPr>
                <w:rFonts w:ascii="Book Antiqua" w:hAnsi="Book Antiqua"/>
                <w:b/>
                <w:sz w:val="21"/>
                <w:szCs w:val="21"/>
              </w:rPr>
            </w:pPr>
            <w:r w:rsidRPr="00CE384F">
              <w:rPr>
                <w:rFonts w:ascii="Book Antiqua" w:hAnsi="Book Antiqua"/>
                <w:b/>
                <w:sz w:val="21"/>
                <w:szCs w:val="21"/>
              </w:rPr>
              <w:t xml:space="preserve">Waste Storage, Labeling and Disposal 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113B49C7" w14:textId="77777777" w:rsidR="00387DC4" w:rsidRPr="00CE384F" w:rsidRDefault="00387DC4" w:rsidP="000F7D8F">
            <w:pPr>
              <w:spacing w:before="40"/>
              <w:ind w:right="-90"/>
              <w:rPr>
                <w:sz w:val="21"/>
                <w:szCs w:val="21"/>
              </w:rPr>
            </w:pPr>
          </w:p>
        </w:tc>
      </w:tr>
      <w:tr w:rsidR="002E6D32" w:rsidRPr="00881196" w14:paraId="446170B9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0C6FFD61" w14:textId="17B30B20" w:rsidR="00387DC4" w:rsidRDefault="00387DC4" w:rsidP="000F7D8F">
            <w:pPr>
              <w:spacing w:before="40"/>
              <w:ind w:right="-90"/>
              <w:jc w:val="center"/>
              <w:rPr>
                <w:rFonts w:ascii="Arial Black" w:hAnsi="Arial Black" w:cs="Menlo Regular"/>
                <w:b/>
                <w:sz w:val="20"/>
                <w:szCs w:val="20"/>
              </w:rPr>
            </w:pPr>
            <w:r w:rsidRPr="0014114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nil"/>
              <w:bottom w:val="single" w:sz="6" w:space="0" w:color="74A510" w:themeColor="background2" w:themeShade="80"/>
            </w:tcBorders>
            <w:shd w:val="clear" w:color="auto" w:fill="F8FBFF"/>
          </w:tcPr>
          <w:p w14:paraId="3F58360C" w14:textId="6F9CF763" w:rsidR="00387DC4" w:rsidRPr="001725D3" w:rsidRDefault="00387DC4" w:rsidP="000F7D8F">
            <w:pPr>
              <w:spacing w:before="40"/>
              <w:ind w:right="-90"/>
              <w:rPr>
                <w:rFonts w:ascii="Book Antiqua" w:hAnsi="Book Antiqua"/>
                <w:b/>
              </w:rPr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E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 xml:space="preserve">xplain </w:t>
            </w:r>
            <w:r w:rsidRPr="00E44531">
              <w:rPr>
                <w:rFonts w:ascii="Book Antiqua" w:hAnsi="Book Antiqua"/>
                <w:b/>
                <w:w w:val="99"/>
                <w:sz w:val="16"/>
                <w:szCs w:val="16"/>
              </w:rPr>
              <w:t>Satellite Accumulation Areas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 xml:space="preserve">, policy for storing </w:t>
            </w:r>
            <w:r w:rsidR="002E6D32">
              <w:rPr>
                <w:rFonts w:ascii="Book Antiqua" w:hAnsi="Book Antiqua"/>
                <w:w w:val="102"/>
                <w:sz w:val="18"/>
                <w:szCs w:val="18"/>
              </w:rPr>
              <w:t xml:space="preserve">and disposing of </w:t>
            </w:r>
            <w:proofErr w:type="gramStart"/>
            <w:r w:rsidR="00A70764">
              <w:rPr>
                <w:rFonts w:ascii="Book Antiqua" w:hAnsi="Book Antiqua"/>
                <w:w w:val="102"/>
                <w:sz w:val="18"/>
                <w:szCs w:val="18"/>
              </w:rPr>
              <w:t>haz.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>waste</w:t>
            </w:r>
            <w:proofErr w:type="gramEnd"/>
            <w:r w:rsidR="002E6D32">
              <w:rPr>
                <w:rFonts w:ascii="Book Antiqua" w:hAnsi="Book Antiqua"/>
                <w:w w:val="102"/>
                <w:sz w:val="18"/>
                <w:szCs w:val="18"/>
              </w:rPr>
              <w:t xml:space="preserve"> &amp; contacting stockroom staff</w:t>
            </w: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361E52F6" w14:textId="77777777" w:rsidR="00387DC4" w:rsidRPr="00881196" w:rsidRDefault="00387DC4" w:rsidP="000F7D8F">
            <w:pPr>
              <w:spacing w:before="40"/>
              <w:ind w:right="-90"/>
              <w:rPr>
                <w:sz w:val="20"/>
                <w:szCs w:val="20"/>
              </w:rPr>
            </w:pPr>
          </w:p>
        </w:tc>
      </w:tr>
      <w:tr w:rsidR="002E6D32" w:rsidRPr="00881196" w14:paraId="35D208CA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692E3C60" w14:textId="07E76968" w:rsidR="00387DC4" w:rsidRDefault="00387DC4" w:rsidP="000F7D8F">
            <w:pPr>
              <w:spacing w:before="40"/>
              <w:ind w:right="-90"/>
              <w:jc w:val="center"/>
              <w:rPr>
                <w:rFonts w:ascii="Arial Black" w:hAnsi="Arial Black" w:cs="Menlo Regular"/>
                <w:b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  <w:shd w:val="clear" w:color="auto" w:fill="F8FBFF"/>
          </w:tcPr>
          <w:p w14:paraId="2DCF208B" w14:textId="64D4AD9D" w:rsidR="00387DC4" w:rsidRPr="001725D3" w:rsidRDefault="00387DC4" w:rsidP="000F7D8F">
            <w:pPr>
              <w:spacing w:before="40"/>
              <w:ind w:right="-90"/>
              <w:rPr>
                <w:rFonts w:ascii="Book Antiqua" w:hAnsi="Book Antiqua"/>
                <w:b/>
              </w:rPr>
            </w:pPr>
            <w:r w:rsidRPr="001725D3">
              <w:rPr>
                <w:rFonts w:ascii="Book Antiqua" w:hAnsi="Book Antiqua"/>
                <w:w w:val="102"/>
                <w:sz w:val="18"/>
                <w:szCs w:val="18"/>
              </w:rPr>
              <w:t>Show how to fill out waste ID tags properly</w:t>
            </w:r>
            <w:r>
              <w:rPr>
                <w:rFonts w:ascii="Book Antiqua" w:hAnsi="Book Antiqua"/>
                <w:w w:val="102"/>
                <w:sz w:val="18"/>
                <w:szCs w:val="18"/>
              </w:rPr>
              <w:t>. Discuss proper disposal of e-waste and batteries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7E203D06" w14:textId="77777777" w:rsidR="00387DC4" w:rsidRPr="00881196" w:rsidRDefault="00387DC4" w:rsidP="000F7D8F">
            <w:pPr>
              <w:spacing w:before="40"/>
              <w:ind w:right="-90"/>
              <w:rPr>
                <w:sz w:val="20"/>
                <w:szCs w:val="20"/>
              </w:rPr>
            </w:pPr>
          </w:p>
        </w:tc>
      </w:tr>
      <w:tr w:rsidR="002E6D32" w:rsidRPr="00881196" w14:paraId="28D18F35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0A3EF76B" w14:textId="209B0C1C" w:rsidR="00387DC4" w:rsidRPr="001E78CB" w:rsidRDefault="00387DC4" w:rsidP="000F7D8F">
            <w:pPr>
              <w:spacing w:before="40"/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  <w:shd w:val="clear" w:color="auto" w:fill="F8FBFF"/>
          </w:tcPr>
          <w:p w14:paraId="2CA672ED" w14:textId="1E6EA875" w:rsidR="00387DC4" w:rsidRPr="001725D3" w:rsidRDefault="00387DC4" w:rsidP="000F7D8F">
            <w:pPr>
              <w:spacing w:before="40"/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>
              <w:rPr>
                <w:rFonts w:ascii="Book Antiqua" w:hAnsi="Book Antiqua"/>
                <w:w w:val="100"/>
                <w:sz w:val="18"/>
                <w:szCs w:val="18"/>
              </w:rPr>
              <w:t>Review p</w:t>
            </w:r>
            <w:r w:rsidRPr="001725D3">
              <w:rPr>
                <w:rFonts w:ascii="Book Antiqua" w:hAnsi="Book Antiqua"/>
                <w:w w:val="100"/>
                <w:sz w:val="18"/>
                <w:szCs w:val="18"/>
              </w:rPr>
              <w:t>roper handling of broken glass, syringes, or other "sharps</w:t>
            </w:r>
            <w:r w:rsidR="0091248B">
              <w:rPr>
                <w:rFonts w:ascii="Book Antiqua" w:hAnsi="Book Antiqua"/>
                <w:w w:val="100"/>
                <w:sz w:val="18"/>
                <w:szCs w:val="18"/>
              </w:rPr>
              <w:t>”</w:t>
            </w:r>
            <w:r w:rsidR="002E6D32">
              <w:rPr>
                <w:rFonts w:ascii="Book Antiqua" w:hAnsi="Book Antiqua"/>
                <w:w w:val="100"/>
                <w:sz w:val="18"/>
                <w:szCs w:val="18"/>
              </w:rPr>
              <w:t>, and biological waste (if applicable)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0893CAA3" w14:textId="77777777" w:rsidR="00387DC4" w:rsidRPr="00881196" w:rsidRDefault="00387DC4" w:rsidP="000F7D8F">
            <w:pPr>
              <w:spacing w:before="40"/>
              <w:ind w:right="-90"/>
              <w:rPr>
                <w:sz w:val="20"/>
                <w:szCs w:val="20"/>
              </w:rPr>
            </w:pPr>
          </w:p>
        </w:tc>
      </w:tr>
      <w:tr w:rsidR="002E6D32" w:rsidRPr="00881196" w14:paraId="5881B6E6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  <w:tcMar>
              <w:left w:w="43" w:type="dxa"/>
              <w:right w:w="29" w:type="dxa"/>
            </w:tcMar>
          </w:tcPr>
          <w:p w14:paraId="0A6F9C61" w14:textId="786C3706" w:rsidR="00387DC4" w:rsidRPr="001E78CB" w:rsidRDefault="00387DC4" w:rsidP="000F7D8F">
            <w:pPr>
              <w:spacing w:before="40"/>
              <w:ind w:right="-90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single" w:sz="6" w:space="0" w:color="74A510" w:themeColor="background2" w:themeShade="80"/>
            </w:tcBorders>
            <w:shd w:val="clear" w:color="auto" w:fill="F8FBFF"/>
          </w:tcPr>
          <w:p w14:paraId="76CEEA96" w14:textId="6A87D218" w:rsidR="00387DC4" w:rsidRPr="001725D3" w:rsidRDefault="00387DC4" w:rsidP="000F7D8F">
            <w:pPr>
              <w:spacing w:before="40"/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>
              <w:rPr>
                <w:rFonts w:ascii="Book Antiqua" w:hAnsi="Book Antiqua"/>
                <w:w w:val="100"/>
                <w:sz w:val="18"/>
                <w:szCs w:val="18"/>
              </w:rPr>
              <w:t>Review lab safety policy and disposing of unwanted reagents and lab materials to the students enrolled in class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7B0A62EA" w14:textId="77777777" w:rsidR="00387DC4" w:rsidRPr="00881196" w:rsidRDefault="00387DC4" w:rsidP="000F7D8F">
            <w:pPr>
              <w:spacing w:before="40"/>
              <w:ind w:right="-90"/>
              <w:rPr>
                <w:sz w:val="20"/>
                <w:szCs w:val="20"/>
              </w:rPr>
            </w:pPr>
          </w:p>
        </w:tc>
      </w:tr>
      <w:tr w:rsidR="002E6D32" w:rsidRPr="000F7D8F" w14:paraId="0311A967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</w:tcPr>
          <w:p w14:paraId="2D23748C" w14:textId="77777777" w:rsidR="00387DC4" w:rsidRPr="000F7D8F" w:rsidRDefault="00387DC4" w:rsidP="000F7D8F">
            <w:pPr>
              <w:spacing w:before="40"/>
              <w:ind w:right="-90"/>
              <w:jc w:val="right"/>
              <w:rPr>
                <w:rFonts w:ascii="Book Antiqua" w:eastAsia="MS Gothic" w:hAnsi="Book Antiqua"/>
                <w:sz w:val="10"/>
                <w:szCs w:val="10"/>
              </w:rPr>
            </w:pPr>
          </w:p>
        </w:tc>
        <w:tc>
          <w:tcPr>
            <w:tcW w:w="4730" w:type="pct"/>
            <w:gridSpan w:val="2"/>
            <w:tcBorders>
              <w:top w:val="single" w:sz="6" w:space="0" w:color="74A510" w:themeColor="background2" w:themeShade="80"/>
              <w:bottom w:val="nil"/>
            </w:tcBorders>
            <w:shd w:val="clear" w:color="auto" w:fill="F8FBFF"/>
          </w:tcPr>
          <w:p w14:paraId="443AD721" w14:textId="77777777" w:rsidR="00387DC4" w:rsidRPr="000F7D8F" w:rsidRDefault="00387DC4" w:rsidP="000F7D8F">
            <w:pPr>
              <w:spacing w:before="40"/>
              <w:ind w:right="-90"/>
              <w:rPr>
                <w:rFonts w:ascii="Book Antiqua" w:hAnsi="Book Antiqua"/>
                <w:w w:val="102"/>
                <w:sz w:val="10"/>
                <w:szCs w:val="10"/>
              </w:rPr>
            </w:pP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205BF6A4" w14:textId="77777777" w:rsidR="00387DC4" w:rsidRPr="000F7D8F" w:rsidRDefault="00387DC4" w:rsidP="000F7D8F">
            <w:pPr>
              <w:spacing w:before="40"/>
              <w:ind w:right="-90"/>
              <w:rPr>
                <w:rFonts w:ascii="Book Antiqua" w:hAnsi="Book Antiqua"/>
                <w:sz w:val="10"/>
                <w:szCs w:val="10"/>
              </w:rPr>
            </w:pPr>
          </w:p>
        </w:tc>
      </w:tr>
      <w:tr w:rsidR="002E6D32" w:rsidRPr="00CE384F" w14:paraId="0C9B33DC" w14:textId="77777777" w:rsidTr="002E6D32">
        <w:tc>
          <w:tcPr>
            <w:tcW w:w="210" w:type="pct"/>
            <w:tcBorders>
              <w:top w:val="nil"/>
              <w:bottom w:val="nil"/>
            </w:tcBorders>
            <w:shd w:val="clear" w:color="auto" w:fill="F8FBFF"/>
          </w:tcPr>
          <w:p w14:paraId="404E018D" w14:textId="1052D3C5" w:rsidR="00387DC4" w:rsidRPr="00CE384F" w:rsidRDefault="00387DC4" w:rsidP="00A70764">
            <w:pPr>
              <w:ind w:right="-86"/>
              <w:jc w:val="center"/>
              <w:rPr>
                <w:rFonts w:ascii="Book Antiqua" w:eastAsia="MS Gothic" w:hAnsi="Book Antiqua"/>
                <w:sz w:val="21"/>
                <w:szCs w:val="21"/>
              </w:rPr>
            </w:pP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Book Antiqua" w:hAnsi="Book Antiqua" w:cs="Menlo Regular"/>
                <w:b/>
                <w:sz w:val="21"/>
                <w:szCs w:val="21"/>
              </w:rPr>
            </w:r>
            <w:r w:rsidR="00000000">
              <w:rPr>
                <w:rFonts w:ascii="Book Antiqua" w:hAnsi="Book Antiqua" w:cs="Menlo Regular"/>
                <w:b/>
                <w:sz w:val="21"/>
                <w:szCs w:val="21"/>
              </w:rPr>
              <w:fldChar w:fldCharType="separate"/>
            </w:r>
            <w:r w:rsidRPr="00CE384F">
              <w:rPr>
                <w:rFonts w:ascii="Book Antiqua" w:hAnsi="Book Antiqua" w:cs="Menlo Regular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730" w:type="pct"/>
            <w:gridSpan w:val="2"/>
            <w:tcBorders>
              <w:top w:val="nil"/>
              <w:bottom w:val="nil"/>
            </w:tcBorders>
            <w:shd w:val="clear" w:color="auto" w:fill="F8FBFF"/>
          </w:tcPr>
          <w:p w14:paraId="0B9E464F" w14:textId="1525CBDF" w:rsidR="00387DC4" w:rsidRPr="00CE384F" w:rsidRDefault="00387DC4" w:rsidP="00A70764">
            <w:pPr>
              <w:ind w:right="-86"/>
              <w:rPr>
                <w:rFonts w:ascii="Book Antiqua" w:hAnsi="Book Antiqua"/>
                <w:b/>
                <w:sz w:val="21"/>
                <w:szCs w:val="21"/>
              </w:rPr>
            </w:pPr>
            <w:r w:rsidRPr="00CE384F">
              <w:rPr>
                <w:rFonts w:ascii="Book Antiqua" w:hAnsi="Book Antiqua"/>
                <w:b/>
                <w:sz w:val="21"/>
                <w:szCs w:val="21"/>
              </w:rPr>
              <w:t>Field Trips Outdoors (if applicable)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51FBEE22" w14:textId="77777777" w:rsidR="00387DC4" w:rsidRPr="00CE384F" w:rsidRDefault="00387DC4" w:rsidP="00A70764">
            <w:pPr>
              <w:ind w:right="-86"/>
              <w:rPr>
                <w:sz w:val="21"/>
                <w:szCs w:val="21"/>
              </w:rPr>
            </w:pPr>
          </w:p>
        </w:tc>
      </w:tr>
      <w:tr w:rsidR="002E6D32" w14:paraId="4CEF968D" w14:textId="77777777" w:rsidTr="002E6D32">
        <w:tc>
          <w:tcPr>
            <w:tcW w:w="210" w:type="pct"/>
            <w:tcBorders>
              <w:top w:val="nil"/>
              <w:bottom w:val="nil"/>
            </w:tcBorders>
          </w:tcPr>
          <w:p w14:paraId="0C4AA63F" w14:textId="5053E62E" w:rsidR="00387DC4" w:rsidRPr="0057391D" w:rsidRDefault="00387DC4" w:rsidP="00A70764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4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730" w:type="pct"/>
            <w:gridSpan w:val="2"/>
            <w:tcBorders>
              <w:top w:val="nil"/>
              <w:bottom w:val="single" w:sz="4" w:space="0" w:color="BBB9A1" w:themeColor="text2" w:themeTint="66"/>
            </w:tcBorders>
          </w:tcPr>
          <w:p w14:paraId="26D880D3" w14:textId="0FE597A1" w:rsidR="00387DC4" w:rsidRPr="001725D3" w:rsidRDefault="00387DC4" w:rsidP="000F7D8F">
            <w:pPr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>
              <w:rPr>
                <w:rFonts w:ascii="Book Antiqua" w:hAnsi="Book Antiqua"/>
                <w:w w:val="102"/>
                <w:sz w:val="18"/>
                <w:szCs w:val="18"/>
              </w:rPr>
              <w:t>Discuss security, safety rules, and how to respond to injuries and illness in the field</w:t>
            </w:r>
          </w:p>
        </w:tc>
        <w:tc>
          <w:tcPr>
            <w:tcW w:w="60" w:type="pct"/>
            <w:gridSpan w:val="2"/>
            <w:tcBorders>
              <w:top w:val="nil"/>
              <w:bottom w:val="nil"/>
              <w:right w:val="nil"/>
            </w:tcBorders>
          </w:tcPr>
          <w:p w14:paraId="5AD2F27F" w14:textId="77777777" w:rsidR="00387DC4" w:rsidRDefault="00387DC4" w:rsidP="000F7D8F">
            <w:pPr>
              <w:ind w:right="-90"/>
            </w:pPr>
          </w:p>
        </w:tc>
      </w:tr>
      <w:tr w:rsidR="00387DC4" w14:paraId="600767E4" w14:textId="77777777" w:rsidTr="002E6D32">
        <w:trPr>
          <w:gridAfter w:val="1"/>
          <w:wAfter w:w="39" w:type="pct"/>
          <w:trHeight w:val="152"/>
        </w:trPr>
        <w:tc>
          <w:tcPr>
            <w:tcW w:w="210" w:type="pct"/>
            <w:tcBorders>
              <w:top w:val="nil"/>
              <w:bottom w:val="single" w:sz="8" w:space="0" w:color="595959" w:themeColor="text1" w:themeTint="A6"/>
            </w:tcBorders>
          </w:tcPr>
          <w:p w14:paraId="1E6F75D8" w14:textId="7C9CC9FA" w:rsidR="00387DC4" w:rsidRPr="0057391D" w:rsidRDefault="00387DC4" w:rsidP="00A70764">
            <w:pPr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8CB">
              <w:rPr>
                <w:rFonts w:ascii="MS Gothic" w:eastAsia="MS Gothic" w:hAnsi="MS Gothic"/>
                <w:sz w:val="16"/>
                <w:szCs w:val="16"/>
              </w:rPr>
              <w:sym w:font="Symbol" w:char="F0DE"/>
            </w:r>
          </w:p>
        </w:tc>
        <w:tc>
          <w:tcPr>
            <w:tcW w:w="4691" w:type="pct"/>
            <w:tcBorders>
              <w:top w:val="single" w:sz="4" w:space="0" w:color="BBB9A1" w:themeColor="text2" w:themeTint="66"/>
              <w:bottom w:val="single" w:sz="8" w:space="0" w:color="595959" w:themeColor="text1" w:themeTint="A6"/>
            </w:tcBorders>
          </w:tcPr>
          <w:p w14:paraId="3508920C" w14:textId="75F6B122" w:rsidR="00387DC4" w:rsidRPr="001725D3" w:rsidRDefault="00387DC4" w:rsidP="000F7D8F">
            <w:pPr>
              <w:ind w:right="-90"/>
              <w:rPr>
                <w:rFonts w:ascii="Book Antiqua" w:hAnsi="Book Antiqua"/>
                <w:w w:val="102"/>
                <w:sz w:val="18"/>
                <w:szCs w:val="18"/>
              </w:rPr>
            </w:pPr>
            <w:r>
              <w:rPr>
                <w:rFonts w:ascii="Book Antiqua" w:hAnsi="Book Antiqua"/>
                <w:w w:val="102"/>
                <w:sz w:val="18"/>
                <w:szCs w:val="18"/>
              </w:rPr>
              <w:t>Explain how to recognize symptoms of heat stress and discuss precautions for heat, cold, &amp; climbing hazards</w:t>
            </w:r>
          </w:p>
        </w:tc>
        <w:tc>
          <w:tcPr>
            <w:tcW w:w="60" w:type="pct"/>
            <w:gridSpan w:val="2"/>
            <w:tcBorders>
              <w:top w:val="nil"/>
              <w:bottom w:val="single" w:sz="8" w:space="0" w:color="595959" w:themeColor="text1" w:themeTint="A6"/>
              <w:right w:val="nil"/>
            </w:tcBorders>
          </w:tcPr>
          <w:p w14:paraId="24D7A124" w14:textId="77777777" w:rsidR="00387DC4" w:rsidRDefault="00387DC4" w:rsidP="000F7D8F">
            <w:pPr>
              <w:ind w:right="-90"/>
            </w:pPr>
          </w:p>
        </w:tc>
      </w:tr>
    </w:tbl>
    <w:p w14:paraId="5137D950" w14:textId="77777777" w:rsidR="0057391D" w:rsidRPr="007D5690" w:rsidRDefault="0057391D" w:rsidP="000F7D8F">
      <w:pPr>
        <w:ind w:right="-90"/>
        <w:rPr>
          <w:sz w:val="12"/>
          <w:szCs w:val="12"/>
        </w:rPr>
      </w:pPr>
    </w:p>
    <w:p w14:paraId="4FBBD2E9" w14:textId="44A0BD02" w:rsidR="00962015" w:rsidRPr="00EA717B" w:rsidRDefault="00962015" w:rsidP="000F7D8F">
      <w:pPr>
        <w:spacing w:after="40"/>
        <w:ind w:right="-90"/>
        <w:rPr>
          <w:sz w:val="18"/>
          <w:szCs w:val="18"/>
        </w:rPr>
      </w:pPr>
      <w:r w:rsidRPr="00EA717B">
        <w:rPr>
          <w:sz w:val="18"/>
          <w:szCs w:val="18"/>
        </w:rPr>
        <w:t>By my signature, I am indicating that I have had an opportunity to discuss health an</w:t>
      </w:r>
      <w:r w:rsidR="001725D3" w:rsidRPr="00EA717B">
        <w:rPr>
          <w:sz w:val="18"/>
          <w:szCs w:val="18"/>
        </w:rPr>
        <w:t>d safety aspects of this course</w:t>
      </w:r>
      <w:r w:rsidRPr="00EA717B">
        <w:rPr>
          <w:sz w:val="18"/>
          <w:szCs w:val="18"/>
        </w:rPr>
        <w:t xml:space="preserve"> </w:t>
      </w:r>
      <w:r w:rsidR="006C119D" w:rsidRPr="00EA717B">
        <w:rPr>
          <w:sz w:val="18"/>
          <w:szCs w:val="18"/>
        </w:rPr>
        <w:br/>
      </w:r>
      <w:r w:rsidRPr="00EA717B">
        <w:rPr>
          <w:sz w:val="18"/>
          <w:szCs w:val="18"/>
        </w:rPr>
        <w:t xml:space="preserve">with </w:t>
      </w:r>
      <w:r w:rsidR="001725D3" w:rsidRPr="00EA717B">
        <w:rPr>
          <w:sz w:val="18"/>
          <w:szCs w:val="18"/>
        </w:rPr>
        <w:t>the laboratory coordinator</w:t>
      </w:r>
      <w:r w:rsidRPr="00EA717B">
        <w:rPr>
          <w:sz w:val="18"/>
          <w:szCs w:val="18"/>
        </w:rPr>
        <w:t xml:space="preserve"> and that I agree to abide by University and Department policies.</w:t>
      </w:r>
    </w:p>
    <w:tbl>
      <w:tblPr>
        <w:tblW w:w="9868" w:type="dxa"/>
        <w:tblBorders>
          <w:top w:val="single" w:sz="6" w:space="0" w:color="auto"/>
          <w:bottom w:val="single" w:sz="4" w:space="0" w:color="5F5F5F"/>
          <w:insideH w:val="single" w:sz="4" w:space="0" w:color="5F5F5F"/>
          <w:insideV w:val="single" w:sz="4" w:space="0" w:color="5F5F5F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28"/>
        <w:gridCol w:w="3060"/>
        <w:gridCol w:w="2610"/>
        <w:gridCol w:w="720"/>
        <w:gridCol w:w="1350"/>
      </w:tblGrid>
      <w:tr w:rsidR="00CD4578" w:rsidRPr="00CB506F" w14:paraId="0BB873C0" w14:textId="77777777" w:rsidTr="00A86F46">
        <w:trPr>
          <w:cantSplit/>
          <w:trHeight w:val="132"/>
        </w:trPr>
        <w:tc>
          <w:tcPr>
            <w:tcW w:w="2128" w:type="dxa"/>
            <w:vAlign w:val="center"/>
          </w:tcPr>
          <w:p w14:paraId="0C1307CA" w14:textId="75B628AC" w:rsidR="00CD4578" w:rsidRPr="001725D3" w:rsidRDefault="00CD4578" w:rsidP="000F7D8F">
            <w:pPr>
              <w:tabs>
                <w:tab w:val="left" w:pos="360"/>
              </w:tabs>
              <w:ind w:right="-90"/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 w:rsidRPr="001725D3">
              <w:rPr>
                <w:rFonts w:ascii="Book Antiqua" w:hAnsi="Book Antiqua"/>
                <w:b/>
                <w:sz w:val="18"/>
                <w:szCs w:val="18"/>
              </w:rPr>
              <w:t>SFSU ID #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D5690">
              <w:rPr>
                <w:rFonts w:ascii="Book Antiqua" w:hAnsi="Book Antiqua"/>
                <w:smallCaps/>
                <w:sz w:val="14"/>
                <w:szCs w:val="14"/>
              </w:rPr>
              <w:t>(Required)</w:t>
            </w:r>
          </w:p>
        </w:tc>
        <w:tc>
          <w:tcPr>
            <w:tcW w:w="3060" w:type="dxa"/>
            <w:vAlign w:val="center"/>
          </w:tcPr>
          <w:p w14:paraId="511E7FBD" w14:textId="26B957C7" w:rsidR="00CD4578" w:rsidRPr="001725D3" w:rsidRDefault="00CD4578" w:rsidP="000F7D8F">
            <w:pPr>
              <w:tabs>
                <w:tab w:val="left" w:pos="360"/>
              </w:tabs>
              <w:ind w:right="-90"/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Name </w:t>
            </w:r>
            <w:r w:rsidRPr="00F15D6E">
              <w:rPr>
                <w:rFonts w:ascii="Book Antiqua" w:hAnsi="Book Antiqua"/>
                <w:sz w:val="14"/>
                <w:szCs w:val="14"/>
              </w:rPr>
              <w:t>(First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F15D6E">
              <w:rPr>
                <w:rFonts w:ascii="Book Antiqua" w:hAnsi="Book Antiqua"/>
                <w:sz w:val="14"/>
                <w:szCs w:val="14"/>
              </w:rPr>
              <w:t>MI, Last</w:t>
            </w:r>
            <w:proofErr w:type="gramStart"/>
            <w:r w:rsidRPr="00F15D6E">
              <w:rPr>
                <w:rFonts w:ascii="Book Antiqua" w:hAnsi="Book Antiqua"/>
                <w:sz w:val="14"/>
                <w:szCs w:val="14"/>
              </w:rPr>
              <w:t>,)</w:t>
            </w: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ab/>
            </w:r>
            <w:proofErr w:type="gramEnd"/>
            <w:r w:rsidRPr="00F15D6E">
              <w:rPr>
                <w:rFonts w:ascii="Book Antiqua" w:hAnsi="Book Antiqua"/>
                <w:b/>
                <w:smallCaps/>
                <w:w w:val="102"/>
                <w:sz w:val="12"/>
                <w:szCs w:val="12"/>
              </w:rPr>
              <w:t>Please Print</w:t>
            </w:r>
          </w:p>
        </w:tc>
        <w:tc>
          <w:tcPr>
            <w:tcW w:w="2610" w:type="dxa"/>
            <w:vAlign w:val="center"/>
          </w:tcPr>
          <w:p w14:paraId="1A1747B6" w14:textId="5478335D" w:rsidR="00CD4578" w:rsidRPr="001725D3" w:rsidRDefault="00CD4578" w:rsidP="000F7D8F">
            <w:pPr>
              <w:tabs>
                <w:tab w:val="left" w:pos="360"/>
              </w:tabs>
              <w:ind w:right="-90"/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 w:rsidRPr="001725D3">
              <w:rPr>
                <w:rFonts w:ascii="Book Antiqua" w:hAnsi="Book Antiqua"/>
                <w:b/>
                <w:sz w:val="18"/>
                <w:szCs w:val="18"/>
              </w:rPr>
              <w:t>Signature</w:t>
            </w:r>
          </w:p>
        </w:tc>
        <w:tc>
          <w:tcPr>
            <w:tcW w:w="720" w:type="dxa"/>
          </w:tcPr>
          <w:p w14:paraId="306E5929" w14:textId="2CB14B77" w:rsidR="00CD4578" w:rsidRPr="00CD4578" w:rsidRDefault="00CD4578" w:rsidP="000F7D8F">
            <w:pPr>
              <w:tabs>
                <w:tab w:val="left" w:pos="360"/>
              </w:tabs>
              <w:ind w:right="-90"/>
              <w:outlineLvl w:val="0"/>
              <w:rPr>
                <w:rFonts w:ascii="Book Antiqua" w:hAnsi="Book Antiqua"/>
                <w:b/>
                <w:sz w:val="16"/>
                <w:szCs w:val="16"/>
              </w:rPr>
            </w:pPr>
            <w:r w:rsidRPr="00CD4578">
              <w:rPr>
                <w:rFonts w:ascii="Book Antiqua" w:hAnsi="Book Antiqua"/>
                <w:b/>
                <w:sz w:val="16"/>
                <w:szCs w:val="16"/>
              </w:rPr>
              <w:t>Course Section</w:t>
            </w:r>
          </w:p>
        </w:tc>
        <w:tc>
          <w:tcPr>
            <w:tcW w:w="1350" w:type="dxa"/>
            <w:vAlign w:val="center"/>
          </w:tcPr>
          <w:p w14:paraId="0A26C0A0" w14:textId="20E947A5" w:rsidR="00CD4578" w:rsidRPr="001725D3" w:rsidRDefault="00CD4578" w:rsidP="000F7D8F">
            <w:pPr>
              <w:tabs>
                <w:tab w:val="left" w:pos="360"/>
              </w:tabs>
              <w:ind w:right="-90"/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 w:rsidRPr="001725D3">
              <w:rPr>
                <w:rFonts w:ascii="Book Antiqua" w:hAnsi="Book Antiqua"/>
                <w:b/>
                <w:sz w:val="18"/>
                <w:szCs w:val="18"/>
              </w:rPr>
              <w:t>Date</w:t>
            </w:r>
          </w:p>
        </w:tc>
      </w:tr>
      <w:tr w:rsidR="00CD4578" w:rsidRPr="00CE384F" w14:paraId="7103F2E7" w14:textId="77777777" w:rsidTr="00A86F46">
        <w:trPr>
          <w:cantSplit/>
          <w:trHeight w:val="124"/>
        </w:trPr>
        <w:tc>
          <w:tcPr>
            <w:tcW w:w="2128" w:type="dxa"/>
          </w:tcPr>
          <w:p w14:paraId="3E3D3403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0137D2" w14:textId="019D4699" w:rsidR="00CD4578" w:rsidRPr="00CE384F" w:rsidRDefault="00395EC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610" w:type="dxa"/>
          </w:tcPr>
          <w:p w14:paraId="42C7603C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0D9A1B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C3BBAE" w14:textId="145F5A08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4578" w:rsidRPr="00CE384F" w14:paraId="76803FC7" w14:textId="77777777" w:rsidTr="00A86F46">
        <w:trPr>
          <w:cantSplit/>
          <w:trHeight w:val="124"/>
        </w:trPr>
        <w:tc>
          <w:tcPr>
            <w:tcW w:w="2128" w:type="dxa"/>
          </w:tcPr>
          <w:p w14:paraId="3F8A68F3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BE914CF" w14:textId="06416E0E" w:rsidR="00CD4578" w:rsidRPr="00CE384F" w:rsidRDefault="00395EC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610" w:type="dxa"/>
          </w:tcPr>
          <w:p w14:paraId="77D01D91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730F4F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60B31C0" w14:textId="09DDD64D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4578" w:rsidRPr="00CE384F" w14:paraId="68C116BE" w14:textId="77777777" w:rsidTr="00A86F46">
        <w:trPr>
          <w:cantSplit/>
          <w:trHeight w:val="124"/>
        </w:trPr>
        <w:tc>
          <w:tcPr>
            <w:tcW w:w="2128" w:type="dxa"/>
          </w:tcPr>
          <w:p w14:paraId="311BBBDE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002EFD2" w14:textId="51FA5670" w:rsidR="00CD4578" w:rsidRPr="00CE384F" w:rsidRDefault="00395EC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10" w:type="dxa"/>
          </w:tcPr>
          <w:p w14:paraId="5BB6F94B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707E32" w14:textId="77777777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86A052" w14:textId="3F1EFA2E" w:rsidR="00CD4578" w:rsidRPr="00CE384F" w:rsidRDefault="00CD4578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E384F" w:rsidRPr="00CE384F" w14:paraId="08F62E0B" w14:textId="77777777" w:rsidTr="00A86F46">
        <w:trPr>
          <w:cantSplit/>
          <w:trHeight w:val="124"/>
        </w:trPr>
        <w:tc>
          <w:tcPr>
            <w:tcW w:w="2128" w:type="dxa"/>
          </w:tcPr>
          <w:p w14:paraId="05462F59" w14:textId="77777777" w:rsidR="00CE384F" w:rsidRPr="00CE384F" w:rsidRDefault="00CE384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093287E" w14:textId="2E697B36" w:rsidR="00CE384F" w:rsidRPr="00CE384F" w:rsidRDefault="00395EC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10" w:type="dxa"/>
          </w:tcPr>
          <w:p w14:paraId="58856EB2" w14:textId="77777777" w:rsidR="00CE384F" w:rsidRPr="00CE384F" w:rsidRDefault="00CE384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F4857F" w14:textId="77777777" w:rsidR="00CE384F" w:rsidRPr="00CE384F" w:rsidRDefault="00CE384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B22303" w14:textId="77777777" w:rsidR="00CE384F" w:rsidRPr="00CE384F" w:rsidRDefault="00CE384F" w:rsidP="00CE384F">
            <w:pPr>
              <w:tabs>
                <w:tab w:val="left" w:pos="360"/>
              </w:tabs>
              <w:spacing w:before="120" w:after="20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FF2441" w14:textId="5949AD18" w:rsidR="000B1DD6" w:rsidRDefault="0091248B" w:rsidP="00EA717B">
      <w:pPr>
        <w:spacing w:before="40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Double-sided form. </w:t>
      </w:r>
      <w:r w:rsidR="00EA717B">
        <w:rPr>
          <w:b/>
          <w:smallCaps/>
          <w:sz w:val="16"/>
          <w:szCs w:val="16"/>
        </w:rPr>
        <w:t>Additional signatures on page 2</w:t>
      </w:r>
      <w:r w:rsidR="000B1DD6">
        <w:rPr>
          <w:b/>
          <w:smallCaps/>
          <w:sz w:val="16"/>
          <w:szCs w:val="16"/>
        </w:rPr>
        <w:br w:type="page"/>
      </w:r>
    </w:p>
    <w:p w14:paraId="586A2A07" w14:textId="3CAC032E" w:rsidR="000B1DD6" w:rsidRPr="00EA717B" w:rsidRDefault="000B1DD6" w:rsidP="000B1DD6">
      <w:pPr>
        <w:spacing w:before="4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1858"/>
        <w:gridCol w:w="1800"/>
        <w:gridCol w:w="630"/>
        <w:gridCol w:w="1710"/>
        <w:gridCol w:w="2520"/>
      </w:tblGrid>
      <w:tr w:rsidR="00F15D6E" w:rsidRPr="000B1DD6" w14:paraId="6BA0BC54" w14:textId="77777777" w:rsidTr="00F15D6E">
        <w:tc>
          <w:tcPr>
            <w:tcW w:w="1858" w:type="dxa"/>
          </w:tcPr>
          <w:p w14:paraId="70319796" w14:textId="5A9BC1D5" w:rsidR="000B1DD6" w:rsidRPr="000B1DD6" w:rsidRDefault="000B1DD6" w:rsidP="00A86F46">
            <w:pPr>
              <w:spacing w:before="120"/>
              <w:jc w:val="right"/>
              <w:rPr>
                <w:rFonts w:ascii="Book Antiqua" w:hAnsi="Book Antiqua"/>
                <w:smallCaps/>
                <w:sz w:val="16"/>
                <w:szCs w:val="16"/>
              </w:rPr>
            </w:pPr>
            <w:r w:rsidRPr="000B1DD6">
              <w:rPr>
                <w:rFonts w:ascii="Book Antiqua" w:hAnsi="Book Antiqua"/>
                <w:smallCaps/>
                <w:sz w:val="16"/>
                <w:szCs w:val="16"/>
              </w:rPr>
              <w:t xml:space="preserve">Course </w:t>
            </w:r>
          </w:p>
        </w:tc>
        <w:tc>
          <w:tcPr>
            <w:tcW w:w="1800" w:type="dxa"/>
            <w:tcBorders>
              <w:bottom w:val="single" w:sz="6" w:space="0" w:color="D67B01" w:themeColor="accent6" w:themeShade="BF"/>
            </w:tcBorders>
          </w:tcPr>
          <w:p w14:paraId="3991419D" w14:textId="67AA0CD7" w:rsidR="000B1DD6" w:rsidRPr="002C538B" w:rsidRDefault="002C538B" w:rsidP="00F15D6E">
            <w:pPr>
              <w:spacing w:before="120"/>
              <w:rPr>
                <w:rFonts w:ascii="Book Antiqua" w:hAnsi="Book Antiqua"/>
                <w:b/>
                <w:smallCaps/>
                <w:sz w:val="18"/>
                <w:szCs w:val="16"/>
              </w:rPr>
            </w:pP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instrText xml:space="preserve"> FORMTEXT </w:instrText>
            </w: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</w: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fldChar w:fldCharType="separate"/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630" w:type="dxa"/>
          </w:tcPr>
          <w:p w14:paraId="148F0213" w14:textId="77777777" w:rsidR="000B1DD6" w:rsidRPr="000B1DD6" w:rsidRDefault="000B1DD6" w:rsidP="00F15D6E">
            <w:pPr>
              <w:spacing w:before="120"/>
              <w:rPr>
                <w:rFonts w:ascii="Book Antiqua" w:hAnsi="Book Antiqua"/>
                <w:smallCaps/>
                <w:sz w:val="16"/>
                <w:szCs w:val="16"/>
              </w:rPr>
            </w:pPr>
          </w:p>
        </w:tc>
        <w:tc>
          <w:tcPr>
            <w:tcW w:w="1710" w:type="dxa"/>
          </w:tcPr>
          <w:p w14:paraId="4D4F44CE" w14:textId="77777777" w:rsidR="000B1DD6" w:rsidRPr="000B1DD6" w:rsidRDefault="000B1DD6" w:rsidP="00F15D6E">
            <w:pPr>
              <w:spacing w:before="120"/>
              <w:rPr>
                <w:rFonts w:ascii="Book Antiqua" w:hAnsi="Book Antiqua"/>
                <w:smallCaps/>
                <w:sz w:val="16"/>
                <w:szCs w:val="16"/>
              </w:rPr>
            </w:pPr>
            <w:r w:rsidRPr="000B1DD6">
              <w:rPr>
                <w:rFonts w:ascii="Book Antiqua" w:hAnsi="Book Antiqua"/>
                <w:smallCaps/>
                <w:sz w:val="16"/>
                <w:szCs w:val="16"/>
              </w:rPr>
              <w:t>Semester and Year</w:t>
            </w:r>
          </w:p>
        </w:tc>
        <w:tc>
          <w:tcPr>
            <w:tcW w:w="2520" w:type="dxa"/>
            <w:tcBorders>
              <w:bottom w:val="single" w:sz="6" w:space="0" w:color="D67B01" w:themeColor="accent6" w:themeShade="BF"/>
            </w:tcBorders>
          </w:tcPr>
          <w:p w14:paraId="750F6BA0" w14:textId="59DB0934" w:rsidR="000B1DD6" w:rsidRPr="002C538B" w:rsidRDefault="002C538B" w:rsidP="00F15D6E">
            <w:pPr>
              <w:spacing w:before="120"/>
              <w:rPr>
                <w:rFonts w:ascii="Book Antiqua" w:hAnsi="Book Antiqua"/>
                <w:b/>
                <w:smallCaps/>
                <w:sz w:val="18"/>
                <w:szCs w:val="16"/>
              </w:rPr>
            </w:pP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instrText xml:space="preserve"> FORMTEXT </w:instrText>
            </w: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</w: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fldChar w:fldCharType="separate"/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noProof/>
                <w:sz w:val="18"/>
                <w:szCs w:val="16"/>
              </w:rPr>
              <w:t> </w:t>
            </w:r>
            <w:r w:rsidRPr="002C538B">
              <w:rPr>
                <w:rFonts w:ascii="Book Antiqua" w:hAnsi="Book Antiqua"/>
                <w:b/>
                <w:smallCaps/>
                <w:sz w:val="18"/>
                <w:szCs w:val="16"/>
              </w:rPr>
              <w:fldChar w:fldCharType="end"/>
            </w:r>
            <w:bookmarkEnd w:id="8"/>
          </w:p>
        </w:tc>
      </w:tr>
    </w:tbl>
    <w:p w14:paraId="1065CF3D" w14:textId="77777777" w:rsidR="000B1DD6" w:rsidRPr="003372C0" w:rsidRDefault="000B1DD6" w:rsidP="000B1DD6">
      <w:pPr>
        <w:rPr>
          <w:rFonts w:ascii="Book Antiqua" w:hAnsi="Book Antiqua"/>
          <w:smallCaps/>
          <w:sz w:val="16"/>
          <w:szCs w:val="16"/>
        </w:rPr>
      </w:pPr>
    </w:p>
    <w:p w14:paraId="2DB1C149" w14:textId="11F73211" w:rsidR="000B1DD6" w:rsidRPr="000B1DD6" w:rsidRDefault="000B1DD6" w:rsidP="00F15D6E">
      <w:pPr>
        <w:spacing w:after="80"/>
        <w:rPr>
          <w:sz w:val="20"/>
          <w:szCs w:val="20"/>
        </w:rPr>
      </w:pPr>
      <w:r w:rsidRPr="000B1DD6">
        <w:rPr>
          <w:sz w:val="20"/>
          <w:szCs w:val="20"/>
        </w:rPr>
        <w:t>Page 2 of 2</w:t>
      </w:r>
    </w:p>
    <w:p w14:paraId="2DFCBBA4" w14:textId="60DC7273" w:rsidR="000B1DD6" w:rsidRPr="000B1DD6" w:rsidRDefault="000B1DD6" w:rsidP="000B1DD6">
      <w:pPr>
        <w:rPr>
          <w:rFonts w:ascii="Book Antiqua" w:hAnsi="Book Antiqua"/>
          <w:b/>
          <w:sz w:val="20"/>
          <w:szCs w:val="20"/>
        </w:rPr>
      </w:pPr>
    </w:p>
    <w:p w14:paraId="53487D48" w14:textId="1EFB1B75" w:rsidR="000B1DD6" w:rsidRPr="000B1DD6" w:rsidRDefault="000B1DD6" w:rsidP="00F15D6E">
      <w:pPr>
        <w:spacing w:after="40"/>
        <w:rPr>
          <w:b/>
          <w:sz w:val="16"/>
          <w:szCs w:val="16"/>
          <w:u w:val="single"/>
        </w:rPr>
      </w:pPr>
      <w:r w:rsidRPr="000B1DD6">
        <w:rPr>
          <w:b/>
          <w:sz w:val="16"/>
          <w:szCs w:val="16"/>
          <w:u w:val="single"/>
        </w:rPr>
        <w:t>Topics Reviewed</w:t>
      </w:r>
    </w:p>
    <w:p w14:paraId="027C172B" w14:textId="4A3F22CE" w:rsidR="000B1DD6" w:rsidRPr="00F15D6E" w:rsidRDefault="00CE384F" w:rsidP="00F15D6E">
      <w:pPr>
        <w:pStyle w:val="ListParagraph"/>
        <w:numPr>
          <w:ilvl w:val="0"/>
          <w:numId w:val="10"/>
        </w:numPr>
        <w:spacing w:before="40"/>
        <w:ind w:left="270" w:hanging="180"/>
        <w:rPr>
          <w:sz w:val="16"/>
          <w:szCs w:val="16"/>
        </w:rPr>
      </w:pPr>
      <w:r>
        <w:rPr>
          <w:sz w:val="16"/>
          <w:szCs w:val="16"/>
        </w:rPr>
        <w:t>Safety Policies and Emergency Response</w:t>
      </w:r>
    </w:p>
    <w:p w14:paraId="0084C0ED" w14:textId="7426E218" w:rsidR="000B1DD6" w:rsidRPr="00F15D6E" w:rsidRDefault="000B1DD6" w:rsidP="00F15D6E">
      <w:pPr>
        <w:pStyle w:val="ListParagraph"/>
        <w:numPr>
          <w:ilvl w:val="0"/>
          <w:numId w:val="10"/>
        </w:numPr>
        <w:spacing w:before="40"/>
        <w:ind w:left="270" w:hanging="180"/>
        <w:rPr>
          <w:sz w:val="16"/>
          <w:szCs w:val="16"/>
        </w:rPr>
      </w:pPr>
      <w:r w:rsidRPr="00F15D6E">
        <w:rPr>
          <w:sz w:val="16"/>
          <w:szCs w:val="16"/>
        </w:rPr>
        <w:t>Chemical Hygiene and Safety</w:t>
      </w:r>
    </w:p>
    <w:p w14:paraId="7FE9F82B" w14:textId="5E8C78D3" w:rsidR="000B1DD6" w:rsidRDefault="00CE384F" w:rsidP="00F15D6E">
      <w:pPr>
        <w:pStyle w:val="ListParagraph"/>
        <w:numPr>
          <w:ilvl w:val="0"/>
          <w:numId w:val="10"/>
        </w:numPr>
        <w:spacing w:before="40"/>
        <w:ind w:left="270" w:hanging="180"/>
        <w:rPr>
          <w:sz w:val="16"/>
          <w:szCs w:val="16"/>
        </w:rPr>
      </w:pPr>
      <w:r>
        <w:rPr>
          <w:sz w:val="16"/>
          <w:szCs w:val="16"/>
        </w:rPr>
        <w:t>Waste Storage, Labeling and Disposal</w:t>
      </w:r>
    </w:p>
    <w:p w14:paraId="04F2EBEB" w14:textId="76515515" w:rsidR="003372C0" w:rsidRPr="00F15D6E" w:rsidRDefault="003372C0" w:rsidP="00F15D6E">
      <w:pPr>
        <w:pStyle w:val="ListParagraph"/>
        <w:numPr>
          <w:ilvl w:val="0"/>
          <w:numId w:val="10"/>
        </w:numPr>
        <w:spacing w:before="40"/>
        <w:ind w:left="270" w:hanging="180"/>
        <w:rPr>
          <w:sz w:val="16"/>
          <w:szCs w:val="16"/>
        </w:rPr>
      </w:pPr>
      <w:r>
        <w:rPr>
          <w:sz w:val="16"/>
          <w:szCs w:val="16"/>
        </w:rPr>
        <w:t>Field Trips Outdoors</w:t>
      </w:r>
    </w:p>
    <w:p w14:paraId="3C68A141" w14:textId="77777777" w:rsidR="000B1DD6" w:rsidRDefault="000B1DD6" w:rsidP="00F15D6E">
      <w:pPr>
        <w:spacing w:after="120"/>
        <w:rPr>
          <w:sz w:val="16"/>
          <w:szCs w:val="16"/>
        </w:rPr>
      </w:pPr>
    </w:p>
    <w:p w14:paraId="3CB0D633" w14:textId="77777777" w:rsidR="000B1DD6" w:rsidRPr="002C538B" w:rsidRDefault="000B1DD6" w:rsidP="000B1DD6">
      <w:pPr>
        <w:spacing w:before="40" w:after="120"/>
        <w:rPr>
          <w:b/>
          <w:sz w:val="16"/>
          <w:szCs w:val="16"/>
        </w:rPr>
      </w:pPr>
      <w:r w:rsidRPr="002C538B">
        <w:rPr>
          <w:b/>
          <w:sz w:val="16"/>
          <w:szCs w:val="16"/>
        </w:rPr>
        <w:t xml:space="preserve">By my signature, I am indicating that I have had an opportunity to discuss health and safety aspects of this course </w:t>
      </w:r>
      <w:r w:rsidRPr="002C538B">
        <w:rPr>
          <w:b/>
          <w:sz w:val="16"/>
          <w:szCs w:val="16"/>
        </w:rPr>
        <w:br/>
        <w:t>with the laboratory coordinator and that I agree to abide by University and Department policies.</w:t>
      </w:r>
    </w:p>
    <w:tbl>
      <w:tblPr>
        <w:tblW w:w="9868" w:type="dxa"/>
        <w:tblBorders>
          <w:top w:val="single" w:sz="6" w:space="0" w:color="auto"/>
          <w:bottom w:val="single" w:sz="4" w:space="0" w:color="5F5F5F"/>
          <w:insideH w:val="single" w:sz="4" w:space="0" w:color="5F5F5F"/>
          <w:insideV w:val="single" w:sz="4" w:space="0" w:color="5F5F5F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28"/>
        <w:gridCol w:w="3060"/>
        <w:gridCol w:w="2610"/>
        <w:gridCol w:w="720"/>
        <w:gridCol w:w="1350"/>
      </w:tblGrid>
      <w:tr w:rsidR="00A86F46" w:rsidRPr="00CB506F" w14:paraId="5A7B449E" w14:textId="77777777" w:rsidTr="00B52463">
        <w:trPr>
          <w:cantSplit/>
          <w:trHeight w:val="132"/>
        </w:trPr>
        <w:tc>
          <w:tcPr>
            <w:tcW w:w="2128" w:type="dxa"/>
            <w:vAlign w:val="center"/>
          </w:tcPr>
          <w:p w14:paraId="204D4248" w14:textId="77777777" w:rsidR="00A86F46" w:rsidRPr="001725D3" w:rsidRDefault="00A86F46" w:rsidP="00B52463">
            <w:pPr>
              <w:tabs>
                <w:tab w:val="left" w:pos="360"/>
              </w:tabs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 w:rsidRPr="001725D3">
              <w:rPr>
                <w:rFonts w:ascii="Book Antiqua" w:hAnsi="Book Antiqua"/>
                <w:b/>
                <w:sz w:val="18"/>
                <w:szCs w:val="18"/>
              </w:rPr>
              <w:t>SFSU ID #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7D5690">
              <w:rPr>
                <w:rFonts w:ascii="Book Antiqua" w:hAnsi="Book Antiqua"/>
                <w:smallCaps/>
                <w:sz w:val="14"/>
                <w:szCs w:val="14"/>
              </w:rPr>
              <w:t>(Required)</w:t>
            </w:r>
          </w:p>
        </w:tc>
        <w:tc>
          <w:tcPr>
            <w:tcW w:w="3060" w:type="dxa"/>
            <w:vAlign w:val="center"/>
          </w:tcPr>
          <w:p w14:paraId="4EF47BD4" w14:textId="77777777" w:rsidR="00A86F46" w:rsidRPr="001725D3" w:rsidRDefault="00A86F46" w:rsidP="00B52463">
            <w:pPr>
              <w:tabs>
                <w:tab w:val="left" w:pos="360"/>
              </w:tabs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Name </w:t>
            </w:r>
            <w:r w:rsidRPr="00F15D6E">
              <w:rPr>
                <w:rFonts w:ascii="Book Antiqua" w:hAnsi="Book Antiqua"/>
                <w:sz w:val="14"/>
                <w:szCs w:val="14"/>
              </w:rPr>
              <w:t>(First</w:t>
            </w: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F15D6E">
              <w:rPr>
                <w:rFonts w:ascii="Book Antiqua" w:hAnsi="Book Antiqua"/>
                <w:sz w:val="14"/>
                <w:szCs w:val="14"/>
              </w:rPr>
              <w:t>MI, Last,)</w:t>
            </w:r>
            <w:r>
              <w:rPr>
                <w:rFonts w:ascii="Book Antiqua" w:hAnsi="Book Antiqua"/>
                <w:sz w:val="16"/>
                <w:szCs w:val="16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ab/>
            </w:r>
            <w:r w:rsidRPr="00F15D6E">
              <w:rPr>
                <w:rFonts w:ascii="Book Antiqua" w:hAnsi="Book Antiqua"/>
                <w:b/>
                <w:smallCaps/>
                <w:w w:val="102"/>
                <w:sz w:val="12"/>
                <w:szCs w:val="12"/>
              </w:rPr>
              <w:t>Please Print</w:t>
            </w:r>
          </w:p>
        </w:tc>
        <w:tc>
          <w:tcPr>
            <w:tcW w:w="2610" w:type="dxa"/>
            <w:vAlign w:val="center"/>
          </w:tcPr>
          <w:p w14:paraId="143F4C49" w14:textId="77777777" w:rsidR="00A86F46" w:rsidRPr="001725D3" w:rsidRDefault="00A86F46" w:rsidP="00B52463">
            <w:pPr>
              <w:tabs>
                <w:tab w:val="left" w:pos="360"/>
              </w:tabs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 w:rsidRPr="001725D3">
              <w:rPr>
                <w:rFonts w:ascii="Book Antiqua" w:hAnsi="Book Antiqua"/>
                <w:b/>
                <w:sz w:val="18"/>
                <w:szCs w:val="18"/>
              </w:rPr>
              <w:t>Signature</w:t>
            </w:r>
          </w:p>
        </w:tc>
        <w:tc>
          <w:tcPr>
            <w:tcW w:w="720" w:type="dxa"/>
          </w:tcPr>
          <w:p w14:paraId="5B5E3EF2" w14:textId="77777777" w:rsidR="00A86F46" w:rsidRPr="00CD4578" w:rsidRDefault="00A86F46" w:rsidP="00B52463">
            <w:pPr>
              <w:tabs>
                <w:tab w:val="left" w:pos="360"/>
              </w:tabs>
              <w:outlineLvl w:val="0"/>
              <w:rPr>
                <w:rFonts w:ascii="Book Antiqua" w:hAnsi="Book Antiqua"/>
                <w:b/>
                <w:sz w:val="16"/>
                <w:szCs w:val="16"/>
              </w:rPr>
            </w:pPr>
            <w:r w:rsidRPr="00CD4578">
              <w:rPr>
                <w:rFonts w:ascii="Book Antiqua" w:hAnsi="Book Antiqua"/>
                <w:b/>
                <w:sz w:val="16"/>
                <w:szCs w:val="16"/>
              </w:rPr>
              <w:t>Course Section</w:t>
            </w:r>
          </w:p>
        </w:tc>
        <w:tc>
          <w:tcPr>
            <w:tcW w:w="1350" w:type="dxa"/>
            <w:vAlign w:val="center"/>
          </w:tcPr>
          <w:p w14:paraId="49A1AD1E" w14:textId="77777777" w:rsidR="00A86F46" w:rsidRPr="001725D3" w:rsidRDefault="00A86F46" w:rsidP="00B52463">
            <w:pPr>
              <w:tabs>
                <w:tab w:val="left" w:pos="360"/>
              </w:tabs>
              <w:outlineLvl w:val="0"/>
              <w:rPr>
                <w:rFonts w:ascii="Book Antiqua" w:hAnsi="Book Antiqua"/>
                <w:b/>
                <w:sz w:val="18"/>
                <w:szCs w:val="18"/>
              </w:rPr>
            </w:pPr>
            <w:r w:rsidRPr="001725D3">
              <w:rPr>
                <w:rFonts w:ascii="Book Antiqua" w:hAnsi="Book Antiqua"/>
                <w:b/>
                <w:sz w:val="18"/>
                <w:szCs w:val="18"/>
              </w:rPr>
              <w:t>Date</w:t>
            </w:r>
          </w:p>
        </w:tc>
      </w:tr>
      <w:tr w:rsidR="00A86F46" w:rsidRPr="00A86F46" w14:paraId="35E57A7F" w14:textId="77777777" w:rsidTr="00B52463">
        <w:trPr>
          <w:cantSplit/>
          <w:trHeight w:val="124"/>
        </w:trPr>
        <w:tc>
          <w:tcPr>
            <w:tcW w:w="2128" w:type="dxa"/>
          </w:tcPr>
          <w:p w14:paraId="460450BE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9A5FB8" w14:textId="3F1B8054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10" w:type="dxa"/>
          </w:tcPr>
          <w:p w14:paraId="7356CF63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45EF5FC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0FA97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7EEF1B2F" w14:textId="77777777" w:rsidTr="00B52463">
        <w:trPr>
          <w:cantSplit/>
          <w:trHeight w:val="124"/>
        </w:trPr>
        <w:tc>
          <w:tcPr>
            <w:tcW w:w="2128" w:type="dxa"/>
          </w:tcPr>
          <w:p w14:paraId="3F99376C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F0098A" w14:textId="3AD1EF97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10" w:type="dxa"/>
          </w:tcPr>
          <w:p w14:paraId="5AAAF52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AF8E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7AE6A5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07A775ED" w14:textId="77777777" w:rsidTr="00B52463">
        <w:trPr>
          <w:cantSplit/>
          <w:trHeight w:val="124"/>
        </w:trPr>
        <w:tc>
          <w:tcPr>
            <w:tcW w:w="2128" w:type="dxa"/>
          </w:tcPr>
          <w:p w14:paraId="35F2D2B6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F8A54AD" w14:textId="2CEDBD1E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10" w:type="dxa"/>
          </w:tcPr>
          <w:p w14:paraId="38DF5268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69264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EEBBCC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5E7D9194" w14:textId="77777777" w:rsidTr="00B52463">
        <w:trPr>
          <w:cantSplit/>
          <w:trHeight w:val="124"/>
        </w:trPr>
        <w:tc>
          <w:tcPr>
            <w:tcW w:w="2128" w:type="dxa"/>
          </w:tcPr>
          <w:p w14:paraId="3E63BF64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3B2454F" w14:textId="303B7794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10" w:type="dxa"/>
          </w:tcPr>
          <w:p w14:paraId="3919A358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79C30ED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0DB24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1A09C157" w14:textId="77777777" w:rsidTr="00B52463">
        <w:trPr>
          <w:cantSplit/>
          <w:trHeight w:val="124"/>
        </w:trPr>
        <w:tc>
          <w:tcPr>
            <w:tcW w:w="2128" w:type="dxa"/>
          </w:tcPr>
          <w:p w14:paraId="1246CCA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1262678" w14:textId="713E599B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10" w:type="dxa"/>
          </w:tcPr>
          <w:p w14:paraId="6F9E907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196BB7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462BC4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64DCE638" w14:textId="77777777" w:rsidTr="00B52463">
        <w:trPr>
          <w:cantSplit/>
          <w:trHeight w:val="124"/>
        </w:trPr>
        <w:tc>
          <w:tcPr>
            <w:tcW w:w="2128" w:type="dxa"/>
          </w:tcPr>
          <w:p w14:paraId="2A4634E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2679259" w14:textId="1734599B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10" w:type="dxa"/>
          </w:tcPr>
          <w:p w14:paraId="3A664EC7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E8F81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82755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177C2912" w14:textId="77777777" w:rsidTr="00B52463">
        <w:trPr>
          <w:cantSplit/>
          <w:trHeight w:val="124"/>
        </w:trPr>
        <w:tc>
          <w:tcPr>
            <w:tcW w:w="2128" w:type="dxa"/>
          </w:tcPr>
          <w:p w14:paraId="0978F21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FEC774E" w14:textId="60FAF4F0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10" w:type="dxa"/>
          </w:tcPr>
          <w:p w14:paraId="2DA9DD74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A17731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667AA8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2153E35A" w14:textId="77777777" w:rsidTr="00B52463">
        <w:trPr>
          <w:cantSplit/>
          <w:trHeight w:val="124"/>
        </w:trPr>
        <w:tc>
          <w:tcPr>
            <w:tcW w:w="2128" w:type="dxa"/>
          </w:tcPr>
          <w:p w14:paraId="1140473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F810B8" w14:textId="380CCC4F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10" w:type="dxa"/>
          </w:tcPr>
          <w:p w14:paraId="6CA64E97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21D856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75413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4A5A70AC" w14:textId="77777777" w:rsidTr="00B52463">
        <w:trPr>
          <w:cantSplit/>
          <w:trHeight w:val="124"/>
        </w:trPr>
        <w:tc>
          <w:tcPr>
            <w:tcW w:w="2128" w:type="dxa"/>
          </w:tcPr>
          <w:p w14:paraId="2A45BDA7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0896DDC" w14:textId="51F28F2C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610" w:type="dxa"/>
          </w:tcPr>
          <w:p w14:paraId="4348619F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D5DC4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70E05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04BFCBE5" w14:textId="77777777" w:rsidTr="00B52463">
        <w:trPr>
          <w:cantSplit/>
          <w:trHeight w:val="124"/>
        </w:trPr>
        <w:tc>
          <w:tcPr>
            <w:tcW w:w="2128" w:type="dxa"/>
          </w:tcPr>
          <w:p w14:paraId="0AA149E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89C1CF2" w14:textId="2E5BC35C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10" w:type="dxa"/>
          </w:tcPr>
          <w:p w14:paraId="480F5272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DAB3C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2FEDB9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02611514" w14:textId="77777777" w:rsidTr="00B52463">
        <w:trPr>
          <w:cantSplit/>
          <w:trHeight w:val="124"/>
        </w:trPr>
        <w:tc>
          <w:tcPr>
            <w:tcW w:w="2128" w:type="dxa"/>
          </w:tcPr>
          <w:p w14:paraId="26039710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C712B5" w14:textId="375D4011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10" w:type="dxa"/>
          </w:tcPr>
          <w:p w14:paraId="5A25980C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F46EC95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EF035F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4072FC21" w14:textId="77777777" w:rsidTr="00B52463">
        <w:trPr>
          <w:cantSplit/>
          <w:trHeight w:val="124"/>
        </w:trPr>
        <w:tc>
          <w:tcPr>
            <w:tcW w:w="2128" w:type="dxa"/>
          </w:tcPr>
          <w:p w14:paraId="61725144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A495F6" w14:textId="53D55E82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610" w:type="dxa"/>
          </w:tcPr>
          <w:p w14:paraId="3A1A03A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30B6FFF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D437F1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A86F46" w:rsidRPr="00A86F46" w14:paraId="2FA7FCD8" w14:textId="77777777" w:rsidTr="00B52463">
        <w:trPr>
          <w:cantSplit/>
          <w:trHeight w:val="124"/>
        </w:trPr>
        <w:tc>
          <w:tcPr>
            <w:tcW w:w="2128" w:type="dxa"/>
          </w:tcPr>
          <w:p w14:paraId="57DAED9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DA0630" w14:textId="4E23B702" w:rsidR="00A86F46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610" w:type="dxa"/>
          </w:tcPr>
          <w:p w14:paraId="3B2C1FBA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C9F691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04E3E8" w14:textId="77777777" w:rsidR="00A86F46" w:rsidRPr="00A86F46" w:rsidRDefault="00A86F46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C538B" w:rsidRPr="00A86F46" w14:paraId="4D6E1C26" w14:textId="77777777" w:rsidTr="00B52463">
        <w:trPr>
          <w:cantSplit/>
          <w:trHeight w:val="124"/>
        </w:trPr>
        <w:tc>
          <w:tcPr>
            <w:tcW w:w="2128" w:type="dxa"/>
          </w:tcPr>
          <w:p w14:paraId="5C093E62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AB14C2" w14:textId="21563694" w:rsidR="002C538B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10" w:type="dxa"/>
          </w:tcPr>
          <w:p w14:paraId="63484A8A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6077D5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E20F33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  <w:tr w:rsidR="002C538B" w:rsidRPr="00A86F46" w14:paraId="7597186E" w14:textId="77777777" w:rsidTr="00B52463">
        <w:trPr>
          <w:cantSplit/>
          <w:trHeight w:val="124"/>
        </w:trPr>
        <w:tc>
          <w:tcPr>
            <w:tcW w:w="2128" w:type="dxa"/>
          </w:tcPr>
          <w:p w14:paraId="143ACB21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E8F64FD" w14:textId="4AC11675" w:rsidR="002C538B" w:rsidRPr="00A86F46" w:rsidRDefault="00395ECF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 w:val="24"/>
                <w:szCs w:val="24"/>
              </w:rPr>
            </w:r>
            <w:r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noProof/>
                <w:sz w:val="24"/>
                <w:szCs w:val="24"/>
              </w:rPr>
              <w:t> </w:t>
            </w:r>
            <w:r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10" w:type="dxa"/>
          </w:tcPr>
          <w:p w14:paraId="4E2219FF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4C2E8C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A25B58" w14:textId="77777777" w:rsidR="002C538B" w:rsidRPr="00A86F46" w:rsidRDefault="002C538B" w:rsidP="00A86F46">
            <w:pPr>
              <w:tabs>
                <w:tab w:val="left" w:pos="360"/>
              </w:tabs>
              <w:spacing w:before="240" w:after="40"/>
              <w:outlineLvl w:val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908C2C6" w14:textId="77777777" w:rsidR="000B1DD6" w:rsidRPr="00F15D6E" w:rsidRDefault="000B1DD6" w:rsidP="000B1DD6">
      <w:pPr>
        <w:tabs>
          <w:tab w:val="left" w:pos="180"/>
          <w:tab w:val="left" w:pos="4140"/>
          <w:tab w:val="left" w:pos="5760"/>
          <w:tab w:val="left" w:pos="6660"/>
          <w:tab w:val="left" w:pos="7560"/>
        </w:tabs>
        <w:rPr>
          <w:smallCaps/>
          <w:sz w:val="8"/>
          <w:szCs w:val="8"/>
        </w:rPr>
      </w:pPr>
    </w:p>
    <w:sectPr w:rsidR="000B1DD6" w:rsidRPr="00F15D6E" w:rsidSect="00DF0863">
      <w:headerReference w:type="default" r:id="rId8"/>
      <w:footerReference w:type="default" r:id="rId9"/>
      <w:pgSz w:w="12240" w:h="15840"/>
      <w:pgMar w:top="1728" w:right="1008" w:bottom="1008" w:left="1152" w:header="648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FC76C" w14:textId="77777777" w:rsidR="007E2A74" w:rsidRDefault="007E2A74" w:rsidP="003A26C4">
      <w:r>
        <w:separator/>
      </w:r>
    </w:p>
  </w:endnote>
  <w:endnote w:type="continuationSeparator" w:id="0">
    <w:p w14:paraId="2564BFA6" w14:textId="77777777" w:rsidR="007E2A74" w:rsidRDefault="007E2A74" w:rsidP="003A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ondensed">
    <w:altName w:val="Futura"/>
    <w:panose1 w:val="020B0506020204030204"/>
    <w:charset w:val="00"/>
    <w:family w:val="swiss"/>
    <w:pitch w:val="variable"/>
    <w:sig w:usb0="80000067" w:usb1="00000000" w:usb2="00000000" w:usb3="00000000" w:csb0="000001FB" w:csb1="00000000"/>
  </w:font>
  <w:font w:name="Tekton Pro Bold">
    <w:altName w:val="Times New Roman"/>
    <w:panose1 w:val="020B0604020202020204"/>
    <w:charset w:val="00"/>
    <w:family w:val="auto"/>
    <w:pitch w:val="variable"/>
    <w:sig w:usb0="800000AF" w:usb1="5000204B" w:usb2="00000000" w:usb3="00000000" w:csb0="0000009B" w:csb1="00000000"/>
  </w:font>
  <w:font w:name="Chaparral Pro">
    <w:altName w:val="Didot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ekton Pro BoldCond">
    <w:altName w:val="Times New Roman"/>
    <w:panose1 w:val="020B0604020202020204"/>
    <w:charset w:val="00"/>
    <w:family w:val="auto"/>
    <w:pitch w:val="variable"/>
    <w:sig w:usb0="800000AF" w:usb1="5000204B" w:usb2="00000000" w:usb3="00000000" w:csb0="0000009B" w:csb1="00000000"/>
  </w:font>
  <w:font w:name="Tekton Pro BoldObl">
    <w:altName w:val="Times New Roman"/>
    <w:panose1 w:val="020B0604020202020204"/>
    <w:charset w:val="00"/>
    <w:family w:val="auto"/>
    <w:pitch w:val="variable"/>
    <w:sig w:usb0="800000AF" w:usb1="5000204B" w:usb2="00000000" w:usb3="00000000" w:csb0="0000009B" w:csb1="00000000"/>
  </w:font>
  <w:font w:name="Adobe Garamond Pro">
    <w:altName w:val="Didot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243F" w14:textId="6CFF110E" w:rsidR="00CD4578" w:rsidRPr="001725D3" w:rsidRDefault="00801F84" w:rsidP="001725D3">
    <w:pPr>
      <w:pStyle w:val="Footer"/>
      <w:tabs>
        <w:tab w:val="clear" w:pos="8640"/>
        <w:tab w:val="right" w:pos="9720"/>
      </w:tabs>
      <w:spacing w:before="40"/>
      <w:rPr>
        <w:rFonts w:ascii="Book Antiqua" w:hAnsi="Book Antiqua"/>
        <w:color w:val="7F7F7F" w:themeColor="text1" w:themeTint="80"/>
        <w:sz w:val="14"/>
        <w:szCs w:val="14"/>
      </w:rPr>
    </w:pPr>
    <w:r>
      <w:rPr>
        <w:rFonts w:ascii="Book Antiqua" w:hAnsi="Book Antiqua"/>
        <w:color w:val="999772" w:themeColor="text2" w:themeTint="99"/>
        <w:sz w:val="14"/>
        <w:szCs w:val="14"/>
      </w:rPr>
      <w:t>Rev</w:t>
    </w:r>
    <w:r w:rsidR="00A70764">
      <w:rPr>
        <w:rFonts w:ascii="Book Antiqua" w:hAnsi="Book Antiqua"/>
        <w:color w:val="999772" w:themeColor="text2" w:themeTint="99"/>
        <w:sz w:val="14"/>
        <w:szCs w:val="14"/>
      </w:rPr>
      <w:t>: N</w:t>
    </w:r>
    <w:r w:rsidR="00A70764">
      <w:rPr>
        <w:rFonts w:ascii="Book Antiqua" w:hAnsi="Book Antiqua"/>
        <w:color w:val="7F7F7F" w:themeColor="text1" w:themeTint="80"/>
        <w:sz w:val="14"/>
        <w:szCs w:val="14"/>
      </w:rPr>
      <w:t>ov. 20, 2023</w:t>
    </w:r>
  </w:p>
  <w:p w14:paraId="5D714EE9" w14:textId="77777777" w:rsidR="00DF0863" w:rsidRDefault="00DF08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78FF" w14:textId="77777777" w:rsidR="007E2A74" w:rsidRDefault="007E2A74" w:rsidP="003A26C4">
      <w:r>
        <w:separator/>
      </w:r>
    </w:p>
  </w:footnote>
  <w:footnote w:type="continuationSeparator" w:id="0">
    <w:p w14:paraId="1BFA56DF" w14:textId="77777777" w:rsidR="007E2A74" w:rsidRDefault="007E2A74" w:rsidP="003A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5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58" w:type="dxa"/>
      </w:tblCellMar>
      <w:tblLook w:val="04A0" w:firstRow="1" w:lastRow="0" w:firstColumn="1" w:lastColumn="0" w:noHBand="0" w:noVBand="1"/>
    </w:tblPr>
    <w:tblGrid>
      <w:gridCol w:w="4050"/>
      <w:gridCol w:w="1175"/>
      <w:gridCol w:w="4320"/>
      <w:gridCol w:w="990"/>
    </w:tblGrid>
    <w:tr w:rsidR="004B6669" w:rsidRPr="00446A41" w14:paraId="4ADC5E31" w14:textId="77777777" w:rsidTr="004B6669">
      <w:tc>
        <w:tcPr>
          <w:tcW w:w="4050" w:type="dxa"/>
        </w:tcPr>
        <w:p w14:paraId="3ECF78C4" w14:textId="77777777" w:rsidR="004B6669" w:rsidRDefault="004B6669" w:rsidP="004B6669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sz w:val="18"/>
              <w:szCs w:val="18"/>
            </w:rPr>
            <w:t>San Francisco State University</w:t>
          </w:r>
        </w:p>
        <w:p w14:paraId="3858DD55" w14:textId="77777777" w:rsidR="004B6669" w:rsidRPr="00446A41" w:rsidRDefault="004B6669" w:rsidP="004B6669">
          <w:pPr>
            <w:pStyle w:val="Header"/>
            <w:rPr>
              <w:rFonts w:asciiTheme="majorHAnsi" w:hAnsiTheme="majorHAnsi"/>
              <w:i/>
              <w:iCs/>
              <w:sz w:val="18"/>
              <w:szCs w:val="18"/>
            </w:rPr>
          </w:pPr>
          <w:r w:rsidRPr="00446A41">
            <w:rPr>
              <w:rFonts w:asciiTheme="majorHAnsi" w:hAnsiTheme="majorHAnsi"/>
              <w:i/>
              <w:iCs/>
              <w:sz w:val="18"/>
              <w:szCs w:val="18"/>
            </w:rPr>
            <w:t>Environment, Health &amp; Safety</w:t>
          </w:r>
        </w:p>
      </w:tc>
      <w:tc>
        <w:tcPr>
          <w:tcW w:w="1175" w:type="dxa"/>
        </w:tcPr>
        <w:p w14:paraId="442FCF75" w14:textId="77777777" w:rsidR="004B6669" w:rsidRPr="00446A41" w:rsidRDefault="004B6669" w:rsidP="004B6669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320" w:type="dxa"/>
        </w:tcPr>
        <w:p w14:paraId="7936A393" w14:textId="37A8DB17" w:rsidR="004B6669" w:rsidRPr="00446A41" w:rsidRDefault="004B6669" w:rsidP="004B6669">
          <w:pPr>
            <w:pStyle w:val="Header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b/>
              <w:bCs/>
              <w:sz w:val="18"/>
              <w:szCs w:val="18"/>
            </w:rPr>
            <w:t>Purpose</w:t>
          </w:r>
          <w:r w:rsidRPr="00446A41">
            <w:rPr>
              <w:rFonts w:asciiTheme="majorHAnsi" w:hAnsiTheme="majorHAnsi"/>
              <w:sz w:val="18"/>
              <w:szCs w:val="18"/>
            </w:rPr>
            <w:t xml:space="preserve"> – To document initial safety training for </w:t>
          </w:r>
          <w:r>
            <w:rPr>
              <w:rFonts w:asciiTheme="majorHAnsi" w:hAnsiTheme="majorHAnsi"/>
              <w:sz w:val="18"/>
              <w:szCs w:val="18"/>
            </w:rPr>
            <w:t>laboratory course instructors</w:t>
          </w:r>
        </w:p>
      </w:tc>
      <w:tc>
        <w:tcPr>
          <w:tcW w:w="990" w:type="dxa"/>
          <w:shd w:val="clear" w:color="auto" w:fill="D9D9D9" w:themeFill="background1" w:themeFillShade="D9"/>
          <w:tcMar>
            <w:left w:w="29" w:type="dxa"/>
            <w:right w:w="14" w:type="dxa"/>
          </w:tcMar>
          <w:vAlign w:val="center"/>
        </w:tcPr>
        <w:p w14:paraId="402E4A12" w14:textId="771E1898" w:rsidR="004B6669" w:rsidRPr="00446A41" w:rsidRDefault="004B6669" w:rsidP="004B6669">
          <w:pPr>
            <w:pStyle w:val="Head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446A41">
            <w:rPr>
              <w:rFonts w:asciiTheme="majorHAnsi" w:hAnsiTheme="majorHAnsi"/>
              <w:b/>
              <w:bCs/>
              <w:sz w:val="20"/>
              <w:szCs w:val="20"/>
            </w:rPr>
            <w:t>Form-0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4</w:t>
          </w:r>
        </w:p>
      </w:tc>
    </w:tr>
    <w:tr w:rsidR="004B6669" w:rsidRPr="00446A41" w14:paraId="20956550" w14:textId="77777777" w:rsidTr="004B6669">
      <w:tc>
        <w:tcPr>
          <w:tcW w:w="4050" w:type="dxa"/>
        </w:tcPr>
        <w:p w14:paraId="03166CD9" w14:textId="77777777" w:rsidR="004B6669" w:rsidRPr="00446A41" w:rsidRDefault="004B6669" w:rsidP="004B6669">
          <w:pPr>
            <w:pStyle w:val="Header"/>
            <w:spacing w:before="80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sz w:val="18"/>
              <w:szCs w:val="18"/>
            </w:rPr>
            <w:t>Chemical Hygiene Plan</w:t>
          </w:r>
        </w:p>
      </w:tc>
      <w:tc>
        <w:tcPr>
          <w:tcW w:w="1175" w:type="dxa"/>
        </w:tcPr>
        <w:p w14:paraId="0E5A7BA7" w14:textId="77777777" w:rsidR="004B6669" w:rsidRPr="00446A41" w:rsidRDefault="004B6669" w:rsidP="004B6669">
          <w:pPr>
            <w:pStyle w:val="Header"/>
            <w:spacing w:before="80"/>
            <w:rPr>
              <w:rFonts w:asciiTheme="majorHAnsi" w:hAnsiTheme="majorHAnsi"/>
            </w:rPr>
          </w:pPr>
        </w:p>
      </w:tc>
      <w:tc>
        <w:tcPr>
          <w:tcW w:w="4320" w:type="dxa"/>
        </w:tcPr>
        <w:p w14:paraId="40467FB3" w14:textId="59D07D55" w:rsidR="004B6669" w:rsidRPr="00446A41" w:rsidRDefault="004B6669" w:rsidP="004B6669">
          <w:pPr>
            <w:pStyle w:val="Header"/>
            <w:spacing w:before="80"/>
            <w:rPr>
              <w:rFonts w:asciiTheme="majorHAnsi" w:hAnsiTheme="majorHAnsi"/>
              <w:sz w:val="18"/>
              <w:szCs w:val="18"/>
            </w:rPr>
          </w:pPr>
          <w:r w:rsidRPr="00446A41">
            <w:rPr>
              <w:rFonts w:asciiTheme="majorHAnsi" w:hAnsiTheme="majorHAnsi"/>
              <w:b/>
              <w:bCs/>
              <w:sz w:val="18"/>
              <w:szCs w:val="18"/>
            </w:rPr>
            <w:t>Who Trains?</w:t>
          </w:r>
          <w:r>
            <w:rPr>
              <w:rFonts w:asciiTheme="majorHAnsi" w:hAnsiTheme="majorHAnsi"/>
              <w:sz w:val="18"/>
              <w:szCs w:val="18"/>
            </w:rPr>
            <w:t xml:space="preserve"> Lab Course Coordinator/Faculty Advisor</w:t>
          </w:r>
        </w:p>
      </w:tc>
      <w:tc>
        <w:tcPr>
          <w:tcW w:w="990" w:type="dxa"/>
        </w:tcPr>
        <w:p w14:paraId="6B9DD230" w14:textId="77777777" w:rsidR="004B6669" w:rsidRPr="00446A41" w:rsidRDefault="004B6669" w:rsidP="004B6669">
          <w:pPr>
            <w:pStyle w:val="Header"/>
            <w:rPr>
              <w:rFonts w:asciiTheme="majorHAnsi" w:hAnsiTheme="majorHAnsi"/>
            </w:rPr>
          </w:pPr>
        </w:p>
      </w:tc>
    </w:tr>
    <w:tr w:rsidR="004B6669" w:rsidRPr="00446A41" w14:paraId="5CE25117" w14:textId="77777777" w:rsidTr="004B6669">
      <w:tc>
        <w:tcPr>
          <w:tcW w:w="10535" w:type="dxa"/>
          <w:gridSpan w:val="4"/>
          <w:shd w:val="clear" w:color="auto" w:fill="CFFF43" w:themeFill="accent1" w:themeFillTint="99"/>
        </w:tcPr>
        <w:p w14:paraId="1E5C7ADE" w14:textId="61215E26" w:rsidR="004B6669" w:rsidRPr="00446A41" w:rsidRDefault="004B6669" w:rsidP="004B6669">
          <w:pPr>
            <w:pStyle w:val="Header"/>
            <w:spacing w:before="80" w:after="80"/>
            <w:rPr>
              <w:rFonts w:asciiTheme="majorHAnsi" w:hAnsiTheme="majorHAnsi"/>
              <w:b/>
              <w:bCs/>
              <w:sz w:val="28"/>
              <w:szCs w:val="28"/>
            </w:rPr>
          </w:pPr>
          <w:r>
            <w:rPr>
              <w:rFonts w:asciiTheme="majorHAnsi" w:hAnsiTheme="majorHAnsi"/>
              <w:b/>
              <w:bCs/>
              <w:sz w:val="28"/>
              <w:szCs w:val="28"/>
            </w:rPr>
            <w:t>Lab Instructor</w:t>
          </w:r>
          <w:r w:rsidRPr="00446A41">
            <w:rPr>
              <w:rFonts w:asciiTheme="majorHAnsi" w:hAnsiTheme="majorHAnsi"/>
              <w:b/>
              <w:bCs/>
              <w:sz w:val="28"/>
              <w:szCs w:val="28"/>
            </w:rPr>
            <w:t xml:space="preserve"> Safety Orientation Training—New </w:t>
          </w:r>
          <w:r>
            <w:rPr>
              <w:rFonts w:asciiTheme="majorHAnsi" w:hAnsiTheme="majorHAnsi"/>
              <w:b/>
              <w:bCs/>
              <w:sz w:val="28"/>
              <w:szCs w:val="28"/>
            </w:rPr>
            <w:t>Lecturer/GTA/TA</w:t>
          </w:r>
          <w:r w:rsidRPr="00446A41">
            <w:rPr>
              <w:rFonts w:asciiTheme="majorHAnsi" w:hAnsiTheme="majorHAnsi"/>
              <w:b/>
              <w:bCs/>
              <w:sz w:val="28"/>
              <w:szCs w:val="28"/>
            </w:rPr>
            <w:t xml:space="preserve"> Checklist</w:t>
          </w:r>
        </w:p>
      </w:tc>
    </w:tr>
  </w:tbl>
  <w:p w14:paraId="404A99BC" w14:textId="16BF6435" w:rsidR="00CD4578" w:rsidRPr="003053E7" w:rsidRDefault="00CD4578" w:rsidP="004B6669">
    <w:pPr>
      <w:pStyle w:val="Header"/>
      <w:rPr>
        <w:color w:val="FF6700" w:themeColor="accent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00AF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D1320"/>
    <w:multiLevelType w:val="hybridMultilevel"/>
    <w:tmpl w:val="99ACCDB0"/>
    <w:lvl w:ilvl="0" w:tplc="8098C1C0">
      <w:start w:val="1"/>
      <w:numFmt w:val="bullet"/>
      <w:pStyle w:val="Bullet2"/>
      <w:lvlText w:val=""/>
      <w:lvlJc w:val="left"/>
      <w:pPr>
        <w:tabs>
          <w:tab w:val="num" w:pos="648"/>
        </w:tabs>
        <w:ind w:left="648" w:hanging="216"/>
      </w:pPr>
      <w:rPr>
        <w:rFonts w:ascii="Wingdings 2" w:hAnsi="Wingdings 2" w:hint="default"/>
        <w:b w:val="0"/>
        <w:bCs w:val="0"/>
        <w:i w:val="0"/>
        <w:iCs w:val="0"/>
        <w:color w:val="6B6E4B" w:themeColor="accent4" w:themeShade="BF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39C6"/>
    <w:multiLevelType w:val="hybridMultilevel"/>
    <w:tmpl w:val="B8C4A8FC"/>
    <w:lvl w:ilvl="0" w:tplc="CF2A2A5A">
      <w:start w:val="1"/>
      <w:numFmt w:val="bullet"/>
      <w:pStyle w:val="BulletN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6F62"/>
    <w:multiLevelType w:val="hybridMultilevel"/>
    <w:tmpl w:val="C61EE272"/>
    <w:lvl w:ilvl="0" w:tplc="21C619C8">
      <w:start w:val="1"/>
      <w:numFmt w:val="bullet"/>
      <w:pStyle w:val="Bullet5sub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7F7F7F" w:themeColor="text1" w:themeTint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D12"/>
    <w:multiLevelType w:val="hybridMultilevel"/>
    <w:tmpl w:val="82CC2FEA"/>
    <w:lvl w:ilvl="0" w:tplc="955C56CA">
      <w:start w:val="1"/>
      <w:numFmt w:val="bullet"/>
      <w:pStyle w:val="BulletIndentsub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341B2"/>
    <w:multiLevelType w:val="hybridMultilevel"/>
    <w:tmpl w:val="2BC8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7FC"/>
    <w:multiLevelType w:val="hybridMultilevel"/>
    <w:tmpl w:val="134CC786"/>
    <w:lvl w:ilvl="0" w:tplc="343E7BC0">
      <w:start w:val="1"/>
      <w:numFmt w:val="bullet"/>
      <w:pStyle w:val="Bullet1"/>
      <w:lvlText w:val=""/>
      <w:lvlJc w:val="left"/>
      <w:pPr>
        <w:ind w:left="720" w:hanging="360"/>
      </w:pPr>
      <w:rPr>
        <w:rFonts w:ascii="Wingdings" w:hAnsi="Wingdings" w:hint="default"/>
        <w:color w:val="909465" w:themeColor="accent4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B0E8D"/>
    <w:multiLevelType w:val="hybridMultilevel"/>
    <w:tmpl w:val="59B4C7A0"/>
    <w:lvl w:ilvl="0" w:tplc="1108BC9E">
      <w:start w:val="1"/>
      <w:numFmt w:val="bullet"/>
      <w:pStyle w:val="BulletIndent"/>
      <w:lvlText w:val="o"/>
      <w:lvlJc w:val="left"/>
      <w:pPr>
        <w:tabs>
          <w:tab w:val="num" w:pos="936"/>
        </w:tabs>
        <w:ind w:left="936" w:hanging="216"/>
      </w:pPr>
      <w:rPr>
        <w:rFonts w:ascii="Book Antiqua" w:hAnsi="Book Antiqu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8545F"/>
    <w:multiLevelType w:val="hybridMultilevel"/>
    <w:tmpl w:val="E54AF48A"/>
    <w:lvl w:ilvl="0" w:tplc="C2D4E626">
      <w:start w:val="1"/>
      <w:numFmt w:val="decimal"/>
      <w:pStyle w:val="BulletNbrList"/>
      <w:lvlText w:val="%1)"/>
      <w:lvlJc w:val="left"/>
      <w:pPr>
        <w:tabs>
          <w:tab w:val="num" w:pos="749"/>
        </w:tabs>
        <w:ind w:left="749" w:hanging="245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1104E"/>
    <w:multiLevelType w:val="hybridMultilevel"/>
    <w:tmpl w:val="66925CA8"/>
    <w:lvl w:ilvl="0" w:tplc="944EF464">
      <w:start w:val="1"/>
      <w:numFmt w:val="bullet"/>
      <w:pStyle w:val="Bullet4sub"/>
      <w:lvlText w:val=""/>
      <w:lvlJc w:val="left"/>
      <w:pPr>
        <w:ind w:left="576" w:hanging="360"/>
      </w:pPr>
      <w:rPr>
        <w:rFonts w:ascii="Wingdings 3" w:hAnsi="Wingdings 3" w:hint="default"/>
        <w:color w:val="7F7F7F" w:themeColor="text1" w:themeTint="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854209">
    <w:abstractNumId w:val="0"/>
  </w:num>
  <w:num w:numId="2" w16cid:durableId="411121306">
    <w:abstractNumId w:val="8"/>
  </w:num>
  <w:num w:numId="3" w16cid:durableId="882837055">
    <w:abstractNumId w:val="6"/>
  </w:num>
  <w:num w:numId="4" w16cid:durableId="348720220">
    <w:abstractNumId w:val="1"/>
  </w:num>
  <w:num w:numId="5" w16cid:durableId="2053920374">
    <w:abstractNumId w:val="3"/>
  </w:num>
  <w:num w:numId="6" w16cid:durableId="1491755262">
    <w:abstractNumId w:val="9"/>
  </w:num>
  <w:num w:numId="7" w16cid:durableId="1645968075">
    <w:abstractNumId w:val="7"/>
  </w:num>
  <w:num w:numId="8" w16cid:durableId="2048988586">
    <w:abstractNumId w:val="4"/>
  </w:num>
  <w:num w:numId="9" w16cid:durableId="817916028">
    <w:abstractNumId w:val="2"/>
  </w:num>
  <w:num w:numId="10" w16cid:durableId="62157268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C4"/>
    <w:rsid w:val="00020882"/>
    <w:rsid w:val="00057B52"/>
    <w:rsid w:val="000B1DD6"/>
    <w:rsid w:val="000B7EB3"/>
    <w:rsid w:val="000E0743"/>
    <w:rsid w:val="000E78FD"/>
    <w:rsid w:val="000F7D8F"/>
    <w:rsid w:val="00120346"/>
    <w:rsid w:val="001271AE"/>
    <w:rsid w:val="0014114B"/>
    <w:rsid w:val="001725D3"/>
    <w:rsid w:val="001910BF"/>
    <w:rsid w:val="0019231A"/>
    <w:rsid w:val="00197F2B"/>
    <w:rsid w:val="001D5028"/>
    <w:rsid w:val="001E618E"/>
    <w:rsid w:val="00202F8B"/>
    <w:rsid w:val="00227DC6"/>
    <w:rsid w:val="00252000"/>
    <w:rsid w:val="002936B4"/>
    <w:rsid w:val="002A380B"/>
    <w:rsid w:val="002C538B"/>
    <w:rsid w:val="002E6D32"/>
    <w:rsid w:val="003027C4"/>
    <w:rsid w:val="003053E7"/>
    <w:rsid w:val="00320AFB"/>
    <w:rsid w:val="003372C0"/>
    <w:rsid w:val="003627A2"/>
    <w:rsid w:val="00375449"/>
    <w:rsid w:val="00387DC4"/>
    <w:rsid w:val="00395ECF"/>
    <w:rsid w:val="003A26C4"/>
    <w:rsid w:val="003D6F08"/>
    <w:rsid w:val="00412DA8"/>
    <w:rsid w:val="00423E05"/>
    <w:rsid w:val="00434CD3"/>
    <w:rsid w:val="00445293"/>
    <w:rsid w:val="004B6669"/>
    <w:rsid w:val="004C7BE2"/>
    <w:rsid w:val="005364B3"/>
    <w:rsid w:val="0054453C"/>
    <w:rsid w:val="005506B7"/>
    <w:rsid w:val="0057391D"/>
    <w:rsid w:val="00593CA6"/>
    <w:rsid w:val="0061404B"/>
    <w:rsid w:val="00623212"/>
    <w:rsid w:val="00690A62"/>
    <w:rsid w:val="00690D0D"/>
    <w:rsid w:val="006C119D"/>
    <w:rsid w:val="006D39CB"/>
    <w:rsid w:val="006D7FCD"/>
    <w:rsid w:val="00723642"/>
    <w:rsid w:val="0075675E"/>
    <w:rsid w:val="00777441"/>
    <w:rsid w:val="00787B68"/>
    <w:rsid w:val="00796439"/>
    <w:rsid w:val="007B4313"/>
    <w:rsid w:val="007D5690"/>
    <w:rsid w:val="007E2A74"/>
    <w:rsid w:val="007E4D05"/>
    <w:rsid w:val="00801F84"/>
    <w:rsid w:val="00846624"/>
    <w:rsid w:val="00881196"/>
    <w:rsid w:val="00886C19"/>
    <w:rsid w:val="008F04CF"/>
    <w:rsid w:val="0091248B"/>
    <w:rsid w:val="00913FFB"/>
    <w:rsid w:val="00933CF8"/>
    <w:rsid w:val="009473D3"/>
    <w:rsid w:val="00962015"/>
    <w:rsid w:val="0097218B"/>
    <w:rsid w:val="009813CA"/>
    <w:rsid w:val="00A70764"/>
    <w:rsid w:val="00A777A1"/>
    <w:rsid w:val="00A86F46"/>
    <w:rsid w:val="00AB07AA"/>
    <w:rsid w:val="00AC532A"/>
    <w:rsid w:val="00AD0D2E"/>
    <w:rsid w:val="00B53FD9"/>
    <w:rsid w:val="00B627C3"/>
    <w:rsid w:val="00B7154C"/>
    <w:rsid w:val="00BB77E2"/>
    <w:rsid w:val="00BC1916"/>
    <w:rsid w:val="00BD4262"/>
    <w:rsid w:val="00C15FBC"/>
    <w:rsid w:val="00C362BE"/>
    <w:rsid w:val="00C84262"/>
    <w:rsid w:val="00CA4F3E"/>
    <w:rsid w:val="00CB4601"/>
    <w:rsid w:val="00CD2D85"/>
    <w:rsid w:val="00CD4578"/>
    <w:rsid w:val="00CD5C72"/>
    <w:rsid w:val="00CE384F"/>
    <w:rsid w:val="00CF3D0A"/>
    <w:rsid w:val="00CF4EC8"/>
    <w:rsid w:val="00D55AF5"/>
    <w:rsid w:val="00D83A3D"/>
    <w:rsid w:val="00DB44AE"/>
    <w:rsid w:val="00DE640E"/>
    <w:rsid w:val="00DF0863"/>
    <w:rsid w:val="00E0033E"/>
    <w:rsid w:val="00E44531"/>
    <w:rsid w:val="00E630C2"/>
    <w:rsid w:val="00E70436"/>
    <w:rsid w:val="00EA717B"/>
    <w:rsid w:val="00EF570C"/>
    <w:rsid w:val="00F10E27"/>
    <w:rsid w:val="00F15D6E"/>
    <w:rsid w:val="00FA6432"/>
    <w:rsid w:val="00FA6CEF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413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EastAsia" w:hAnsi="Book Antiqua" w:cs="Times New Roman"/>
        <w:w w:val="107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6C19"/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30C2"/>
    <w:pPr>
      <w:keepNext/>
      <w:keepLines/>
      <w:widowControl w:val="0"/>
      <w:spacing w:before="480" w:after="120" w:line="276" w:lineRule="auto"/>
      <w:ind w:left="432" w:hanging="432"/>
      <w:outlineLvl w:val="0"/>
    </w:pPr>
    <w:rPr>
      <w:rFonts w:asciiTheme="majorHAnsi" w:eastAsiaTheme="majorEastAsia" w:hAnsiTheme="majorHAnsi" w:cstheme="majorBidi"/>
      <w:b/>
      <w:bCs/>
      <w:color w:val="BF4D00" w:themeColor="accent3" w:themeShade="BF"/>
      <w:w w:val="100"/>
      <w:sz w:val="32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630C2"/>
    <w:pPr>
      <w:spacing w:before="240" w:after="60"/>
      <w:ind w:left="450"/>
      <w:outlineLvl w:val="1"/>
    </w:pPr>
    <w:rPr>
      <w:rFonts w:asciiTheme="majorHAnsi" w:hAnsiTheme="majorHAnsi" w:cs="Futura Condensed"/>
      <w:b/>
      <w:color w:val="803300" w:themeColor="accent3" w:themeShade="80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313"/>
    <w:pPr>
      <w:keepNext/>
      <w:keepLines/>
      <w:ind w:left="317" w:hanging="317"/>
      <w:outlineLvl w:val="2"/>
    </w:pPr>
    <w:rPr>
      <w:rFonts w:ascii="Tekton Pro Bold" w:eastAsiaTheme="majorEastAsia" w:hAnsi="Tekton Pro Bold" w:cstheme="majorBidi"/>
      <w:bCs/>
      <w:color w:val="8F52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Body">
    <w:name w:val="CellBody"/>
    <w:basedOn w:val="Normal"/>
    <w:qFormat/>
    <w:rsid w:val="00E003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haparral Pro" w:hAnsi="Chaparral Pro"/>
      <w:noProof/>
      <w:sz w:val="18"/>
    </w:rPr>
  </w:style>
  <w:style w:type="character" w:customStyle="1" w:styleId="Heading2Char">
    <w:name w:val="Heading 2 Char"/>
    <w:basedOn w:val="DefaultParagraphFont"/>
    <w:link w:val="Heading2"/>
    <w:rsid w:val="00E630C2"/>
    <w:rPr>
      <w:rFonts w:asciiTheme="majorHAnsi" w:eastAsiaTheme="minorHAnsi" w:hAnsiTheme="majorHAnsi" w:cs="Futura Condensed"/>
      <w:b/>
      <w:color w:val="803300" w:themeColor="accent3" w:themeShade="80"/>
      <w:sz w:val="26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630C2"/>
    <w:rPr>
      <w:rFonts w:asciiTheme="majorHAnsi" w:eastAsiaTheme="majorEastAsia" w:hAnsiTheme="majorHAnsi" w:cstheme="majorBidi"/>
      <w:b/>
      <w:bCs/>
      <w:color w:val="BF4D00" w:themeColor="accent3" w:themeShade="BF"/>
      <w:w w:val="100"/>
      <w:sz w:val="32"/>
      <w:szCs w:val="28"/>
    </w:rPr>
  </w:style>
  <w:style w:type="paragraph" w:customStyle="1" w:styleId="HeadingSpacer">
    <w:name w:val="Heading_Spacer"/>
    <w:basedOn w:val="Heading2"/>
    <w:autoRedefine/>
    <w:qFormat/>
    <w:rsid w:val="001910BF"/>
    <w:rPr>
      <w:rFonts w:ascii="Chaparral Pro" w:hAnsi="Chaparral Pro"/>
      <w:color w:val="7F7F7F" w:themeColor="text1" w:themeTint="80"/>
      <w:sz w:val="20"/>
    </w:rPr>
  </w:style>
  <w:style w:type="paragraph" w:customStyle="1" w:styleId="Headingspacer0">
    <w:name w:val="Heading_spacer"/>
    <w:basedOn w:val="Normal"/>
    <w:autoRedefine/>
    <w:qFormat/>
    <w:rsid w:val="00423E05"/>
    <w:pPr>
      <w:tabs>
        <w:tab w:val="left" w:pos="504"/>
        <w:tab w:val="left" w:pos="792"/>
      </w:tabs>
      <w:spacing w:after="60"/>
      <w:ind w:left="72" w:right="-115"/>
      <w:jc w:val="center"/>
    </w:pPr>
    <w:rPr>
      <w:rFonts w:ascii="Chaparral Pro" w:hAnsi="Chaparral Pro"/>
      <w:bCs/>
      <w:sz w:val="20"/>
      <w:szCs w:val="32"/>
    </w:rPr>
  </w:style>
  <w:style w:type="paragraph" w:customStyle="1" w:styleId="Body3">
    <w:name w:val="Body3"/>
    <w:basedOn w:val="Body2"/>
    <w:autoRedefine/>
    <w:qFormat/>
    <w:rsid w:val="0054453C"/>
    <w:pPr>
      <w:keepNext w:val="0"/>
      <w:tabs>
        <w:tab w:val="left" w:pos="0"/>
        <w:tab w:val="left" w:pos="792"/>
        <w:tab w:val="left" w:pos="1710"/>
      </w:tabs>
      <w:spacing w:before="0" w:after="40"/>
      <w:ind w:left="360" w:hanging="360"/>
    </w:pPr>
    <w:rPr>
      <w:w w:val="98"/>
    </w:rPr>
  </w:style>
  <w:style w:type="paragraph" w:customStyle="1" w:styleId="Body2">
    <w:name w:val="Body2"/>
    <w:basedOn w:val="Normal"/>
    <w:next w:val="Normal"/>
    <w:autoRedefine/>
    <w:qFormat/>
    <w:rsid w:val="00EF570C"/>
    <w:pPr>
      <w:keepNext/>
      <w:widowControl w:val="0"/>
      <w:overflowPunct w:val="0"/>
      <w:autoSpaceDE w:val="0"/>
      <w:autoSpaceDN w:val="0"/>
      <w:adjustRightInd w:val="0"/>
      <w:spacing w:before="120" w:after="60"/>
      <w:textAlignment w:val="baseline"/>
    </w:pPr>
    <w:rPr>
      <w:rFonts w:ascii="Chaparral Pro" w:hAnsi="Chaparral Pro"/>
      <w:noProof/>
      <w:color w:val="000000"/>
    </w:rPr>
  </w:style>
  <w:style w:type="paragraph" w:customStyle="1" w:styleId="Bullet2">
    <w:name w:val="Bullet2"/>
    <w:basedOn w:val="Normal"/>
    <w:qFormat/>
    <w:rsid w:val="0054453C"/>
    <w:pPr>
      <w:keepNext/>
      <w:widowControl w:val="0"/>
      <w:numPr>
        <w:numId w:val="4"/>
      </w:numPr>
      <w:tabs>
        <w:tab w:val="left" w:pos="72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haparral Pro" w:hAnsi="Chaparral Pro"/>
      <w:noProof/>
      <w:sz w:val="20"/>
    </w:rPr>
  </w:style>
  <w:style w:type="paragraph" w:customStyle="1" w:styleId="BulletList1">
    <w:name w:val="BulletList1"/>
    <w:basedOn w:val="Body2"/>
    <w:qFormat/>
    <w:rsid w:val="001910BF"/>
    <w:pPr>
      <w:tabs>
        <w:tab w:val="left" w:pos="482"/>
      </w:tabs>
      <w:spacing w:before="60"/>
      <w:ind w:left="403" w:hanging="187"/>
    </w:pPr>
  </w:style>
  <w:style w:type="paragraph" w:customStyle="1" w:styleId="BulletList2">
    <w:name w:val="BulletList2"/>
    <w:basedOn w:val="BulletList1"/>
    <w:qFormat/>
    <w:rsid w:val="001910BF"/>
    <w:pPr>
      <w:ind w:left="1152" w:hanging="432"/>
    </w:pPr>
  </w:style>
  <w:style w:type="paragraph" w:customStyle="1" w:styleId="CellHeading">
    <w:name w:val="CellHeading"/>
    <w:basedOn w:val="Normal"/>
    <w:qFormat/>
    <w:rsid w:val="001910BF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Chaparral Pro" w:hAnsi="Chaparral Pro"/>
      <w:b/>
      <w:noProof/>
      <w:color w:val="000000"/>
    </w:rPr>
  </w:style>
  <w:style w:type="paragraph" w:customStyle="1" w:styleId="CellHeading2">
    <w:name w:val="CellHeading2"/>
    <w:basedOn w:val="CellHeading"/>
    <w:qFormat/>
    <w:rsid w:val="00CF3D0A"/>
    <w:pPr>
      <w:widowControl w:val="0"/>
      <w:spacing w:before="80" w:after="0"/>
      <w:ind w:left="72"/>
    </w:pPr>
    <w:rPr>
      <w:rFonts w:ascii="Tekton Pro BoldCond" w:hAnsi="Tekton Pro BoldCond"/>
      <w:b w:val="0"/>
      <w:color w:val="6B6E4B" w:themeColor="accent4" w:themeShade="BF"/>
      <w:sz w:val="24"/>
    </w:rPr>
  </w:style>
  <w:style w:type="paragraph" w:customStyle="1" w:styleId="CellHead2">
    <w:name w:val="CellHead2"/>
    <w:basedOn w:val="Body1"/>
    <w:qFormat/>
    <w:rsid w:val="00E0033E"/>
    <w:pPr>
      <w:spacing w:before="180"/>
      <w:ind w:left="72"/>
    </w:pPr>
    <w:rPr>
      <w:b/>
      <w:color w:val="3E3D2D" w:themeColor="text2"/>
    </w:rPr>
  </w:style>
  <w:style w:type="paragraph" w:customStyle="1" w:styleId="CellTitle2">
    <w:name w:val="CellTitle2"/>
    <w:basedOn w:val="Normal"/>
    <w:qFormat/>
    <w:rsid w:val="001910BF"/>
    <w:pPr>
      <w:spacing w:before="120"/>
    </w:pPr>
    <w:rPr>
      <w:rFonts w:ascii="Tekton Pro BoldCond" w:hAnsi="Tekton Pro BoldCond"/>
      <w:color w:val="6B6E4B" w:themeColor="accent4" w:themeShade="BF"/>
    </w:rPr>
  </w:style>
  <w:style w:type="paragraph" w:customStyle="1" w:styleId="Bullet4sub">
    <w:name w:val="Bullet4sub"/>
    <w:basedOn w:val="Normal"/>
    <w:qFormat/>
    <w:rsid w:val="0054453C"/>
    <w:pPr>
      <w:widowControl w:val="0"/>
      <w:numPr>
        <w:numId w:val="6"/>
      </w:numPr>
      <w:tabs>
        <w:tab w:val="left" w:pos="392"/>
      </w:tabs>
      <w:overflowPunct w:val="0"/>
      <w:autoSpaceDE w:val="0"/>
      <w:autoSpaceDN w:val="0"/>
      <w:adjustRightInd w:val="0"/>
      <w:spacing w:before="80" w:after="60"/>
      <w:textAlignment w:val="baseline"/>
    </w:pPr>
    <w:rPr>
      <w:rFonts w:ascii="Chaparral Pro" w:hAnsi="Chaparral Pro"/>
      <w:noProof/>
      <w:color w:val="000000"/>
    </w:rPr>
  </w:style>
  <w:style w:type="paragraph" w:customStyle="1" w:styleId="TableTitle">
    <w:name w:val="TableTitle"/>
    <w:basedOn w:val="Heading3"/>
    <w:qFormat/>
    <w:rsid w:val="001910BF"/>
    <w:pPr>
      <w:spacing w:after="120"/>
      <w:ind w:left="28" w:hanging="86"/>
    </w:pPr>
    <w:rPr>
      <w:rFonts w:ascii="Tekton Pro BoldObl" w:hAnsi="Tekton Pro BoldObl"/>
      <w:b/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7B4313"/>
    <w:rPr>
      <w:rFonts w:ascii="Tekton Pro Bold" w:eastAsiaTheme="majorEastAsia" w:hAnsi="Tekton Pro Bold" w:cstheme="majorBidi"/>
      <w:bCs/>
      <w:color w:val="8F5200" w:themeColor="accent6" w:themeShade="80"/>
    </w:rPr>
  </w:style>
  <w:style w:type="paragraph" w:customStyle="1" w:styleId="Bullet1">
    <w:name w:val="Bullet1"/>
    <w:basedOn w:val="Normal"/>
    <w:qFormat/>
    <w:rsid w:val="00E0033E"/>
    <w:pPr>
      <w:keepNext/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before="40" w:after="80"/>
      <w:textAlignment w:val="baseline"/>
    </w:pPr>
    <w:rPr>
      <w:rFonts w:ascii="Chaparral Pro" w:hAnsi="Chaparral Pro"/>
      <w:noProof/>
      <w:color w:val="000000"/>
      <w:spacing w:val="-6"/>
    </w:rPr>
  </w:style>
  <w:style w:type="paragraph" w:customStyle="1" w:styleId="Heading4">
    <w:name w:val="Heading4"/>
    <w:basedOn w:val="Heading3"/>
    <w:qFormat/>
    <w:rsid w:val="007B4313"/>
    <w:pPr>
      <w:keepNext w:val="0"/>
      <w:keepLines w:val="0"/>
      <w:widowControl w:val="0"/>
      <w:tabs>
        <w:tab w:val="left" w:pos="540"/>
        <w:tab w:val="left" w:pos="5112"/>
      </w:tabs>
      <w:autoSpaceDE w:val="0"/>
      <w:autoSpaceDN w:val="0"/>
      <w:adjustRightInd w:val="0"/>
      <w:spacing w:before="120"/>
      <w:ind w:left="749" w:hanging="245"/>
    </w:pPr>
    <w:rPr>
      <w:rFonts w:ascii="Tekton Pro BoldCond" w:hAnsi="Tekton Pro BoldCond"/>
      <w:bCs w:val="0"/>
      <w:color w:val="6B6E4B" w:themeColor="accent4" w:themeShade="BF"/>
      <w:sz w:val="20"/>
      <w:szCs w:val="26"/>
    </w:rPr>
  </w:style>
  <w:style w:type="paragraph" w:customStyle="1" w:styleId="Body1">
    <w:name w:val="Body1"/>
    <w:basedOn w:val="Normal"/>
    <w:qFormat/>
    <w:rsid w:val="001E618E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Chaparral Pro" w:hAnsi="Chaparral Pro"/>
      <w:noProof/>
      <w:color w:val="000000"/>
      <w:w w:val="98"/>
    </w:rPr>
  </w:style>
  <w:style w:type="paragraph" w:customStyle="1" w:styleId="BodyTitle">
    <w:name w:val="BodyTitle"/>
    <w:basedOn w:val="Body2"/>
    <w:autoRedefine/>
    <w:qFormat/>
    <w:rsid w:val="001910BF"/>
    <w:pPr>
      <w:spacing w:after="20"/>
      <w:ind w:left="72"/>
    </w:pPr>
    <w:rPr>
      <w:b/>
      <w:sz w:val="20"/>
    </w:rPr>
  </w:style>
  <w:style w:type="paragraph" w:customStyle="1" w:styleId="Body4">
    <w:name w:val="Body4"/>
    <w:basedOn w:val="Body1"/>
    <w:autoRedefine/>
    <w:qFormat/>
    <w:rsid w:val="001910BF"/>
  </w:style>
  <w:style w:type="paragraph" w:customStyle="1" w:styleId="Heading1a">
    <w:name w:val="Heading1a"/>
    <w:basedOn w:val="Heading1"/>
    <w:autoRedefine/>
    <w:qFormat/>
    <w:rsid w:val="00623212"/>
    <w:pPr>
      <w:keepNext w:val="0"/>
      <w:tabs>
        <w:tab w:val="left" w:pos="5112"/>
      </w:tabs>
      <w:spacing w:before="0"/>
      <w:ind w:left="504" w:hanging="504"/>
    </w:pPr>
    <w:rPr>
      <w:rFonts w:ascii="Chaparral Pro" w:hAnsi="Chaparral Pro"/>
      <w:bCs w:val="0"/>
      <w:i/>
      <w:color w:val="7F7F7F" w:themeColor="text1" w:themeTint="80"/>
      <w:sz w:val="26"/>
    </w:rPr>
  </w:style>
  <w:style w:type="paragraph" w:customStyle="1" w:styleId="Body2A">
    <w:name w:val="Body2A"/>
    <w:basedOn w:val="Body2"/>
    <w:qFormat/>
    <w:rsid w:val="00623212"/>
    <w:pPr>
      <w:tabs>
        <w:tab w:val="left" w:pos="392"/>
      </w:tabs>
      <w:spacing w:before="60" w:after="0"/>
      <w:ind w:left="29"/>
    </w:pPr>
    <w:rPr>
      <w:sz w:val="20"/>
    </w:rPr>
  </w:style>
  <w:style w:type="paragraph" w:customStyle="1" w:styleId="Bullet4Alpha">
    <w:name w:val="Bullet4Alpha"/>
    <w:basedOn w:val="Bullet4sub"/>
    <w:qFormat/>
    <w:rsid w:val="00623212"/>
    <w:pPr>
      <w:numPr>
        <w:numId w:val="0"/>
      </w:numPr>
      <w:spacing w:before="60" w:after="120"/>
      <w:ind w:left="1469" w:hanging="288"/>
    </w:pPr>
    <w:rPr>
      <w:rFonts w:ascii="Adobe Garamond Pro" w:hAnsi="Adobe Garamond Pro"/>
    </w:rPr>
  </w:style>
  <w:style w:type="paragraph" w:customStyle="1" w:styleId="Bullet5nbr">
    <w:name w:val="Bullet5nbr"/>
    <w:basedOn w:val="Bullet4sub"/>
    <w:qFormat/>
    <w:rsid w:val="00E0033E"/>
    <w:pPr>
      <w:numPr>
        <w:numId w:val="0"/>
      </w:numPr>
      <w:tabs>
        <w:tab w:val="clear" w:pos="392"/>
        <w:tab w:val="left" w:pos="245"/>
        <w:tab w:val="left" w:pos="504"/>
      </w:tabs>
      <w:spacing w:before="60" w:after="40"/>
    </w:pPr>
    <w:rPr>
      <w:sz w:val="20"/>
    </w:rPr>
  </w:style>
  <w:style w:type="paragraph" w:styleId="HTMLAddress">
    <w:name w:val="HTML Address"/>
    <w:aliases w:val="HTML Address2"/>
    <w:basedOn w:val="Normal"/>
    <w:link w:val="HTMLAddressChar"/>
    <w:uiPriority w:val="99"/>
    <w:unhideWhenUsed/>
    <w:qFormat/>
    <w:rsid w:val="00623212"/>
    <w:pPr>
      <w:ind w:left="1080"/>
    </w:pPr>
    <w:rPr>
      <w:iCs/>
      <w:color w:val="0000FF"/>
      <w:u w:val="single"/>
    </w:rPr>
  </w:style>
  <w:style w:type="character" w:customStyle="1" w:styleId="HTMLAddressChar">
    <w:name w:val="HTML Address Char"/>
    <w:aliases w:val="HTML Address2 Char"/>
    <w:basedOn w:val="DefaultParagraphFont"/>
    <w:link w:val="HTMLAddress"/>
    <w:uiPriority w:val="99"/>
    <w:rsid w:val="00623212"/>
    <w:rPr>
      <w:rFonts w:ascii="Adobe Garamond Pro" w:hAnsi="Adobe Garamond Pro"/>
      <w:iCs/>
      <w:color w:val="0000FF"/>
      <w:sz w:val="22"/>
      <w:u w:val="single"/>
    </w:rPr>
  </w:style>
  <w:style w:type="paragraph" w:styleId="BlockText">
    <w:name w:val="Block Text"/>
    <w:basedOn w:val="Normal"/>
    <w:uiPriority w:val="99"/>
    <w:unhideWhenUsed/>
    <w:qFormat/>
    <w:rsid w:val="00933CF8"/>
    <w:pPr>
      <w:pBdr>
        <w:top w:val="single" w:sz="2" w:space="10" w:color="909465" w:themeColor="accent4"/>
        <w:bottom w:val="single" w:sz="2" w:space="10" w:color="909465" w:themeColor="accent4"/>
      </w:pBdr>
      <w:spacing w:after="120"/>
      <w:ind w:left="1152" w:right="1152"/>
    </w:pPr>
    <w:rPr>
      <w:iCs/>
      <w:color w:val="909465" w:themeColor="accent4"/>
    </w:rPr>
  </w:style>
  <w:style w:type="paragraph" w:customStyle="1" w:styleId="CellBodytable">
    <w:name w:val="CellBody_table"/>
    <w:basedOn w:val="CellBody"/>
    <w:qFormat/>
    <w:rsid w:val="00933CF8"/>
    <w:rPr>
      <w:rFonts w:ascii="Abadi MT Condensed Light" w:hAnsi="Abadi MT Condensed Light"/>
      <w:b/>
      <w:color w:val="0000FF"/>
    </w:rPr>
  </w:style>
  <w:style w:type="character" w:customStyle="1" w:styleId="CellExamples">
    <w:name w:val="CellExamples"/>
    <w:basedOn w:val="DefaultParagraphFont"/>
    <w:uiPriority w:val="1"/>
    <w:qFormat/>
    <w:rsid w:val="00933CF8"/>
    <w:rPr>
      <w:rFonts w:ascii="Adobe Garamond Pro" w:hAnsi="Adobe Garamond Pro"/>
      <w:b/>
      <w:color w:val="000090"/>
      <w:sz w:val="18"/>
    </w:rPr>
  </w:style>
  <w:style w:type="paragraph" w:customStyle="1" w:styleId="Body1a">
    <w:name w:val="Body1a"/>
    <w:basedOn w:val="Body1"/>
    <w:qFormat/>
    <w:rsid w:val="007B4313"/>
    <w:pPr>
      <w:spacing w:before="120" w:after="60"/>
      <w:ind w:left="317" w:hanging="288"/>
    </w:pPr>
  </w:style>
  <w:style w:type="character" w:styleId="Emphasis">
    <w:name w:val="Emphasis"/>
    <w:qFormat/>
    <w:rsid w:val="007B4313"/>
    <w:rPr>
      <w:rFonts w:ascii="Chaparral Pro" w:hAnsi="Chaparral Pro"/>
      <w:b/>
      <w:i/>
      <w:color w:val="FF6700" w:themeColor="accent3"/>
      <w:sz w:val="20"/>
    </w:rPr>
  </w:style>
  <w:style w:type="paragraph" w:customStyle="1" w:styleId="Body2List">
    <w:name w:val="Body2List"/>
    <w:basedOn w:val="Normal"/>
    <w:qFormat/>
    <w:rsid w:val="00C84262"/>
    <w:pPr>
      <w:spacing w:after="20"/>
      <w:ind w:left="1051" w:hanging="245"/>
    </w:pPr>
    <w:rPr>
      <w:spacing w:val="2"/>
    </w:rPr>
  </w:style>
  <w:style w:type="character" w:customStyle="1" w:styleId="EmphasisNote">
    <w:name w:val="EmphasisNote"/>
    <w:basedOn w:val="Emphasis"/>
    <w:uiPriority w:val="1"/>
    <w:qFormat/>
    <w:rsid w:val="00EF570C"/>
    <w:rPr>
      <w:rFonts w:ascii="Tekton Pro BoldCond" w:hAnsi="Tekton Pro BoldCond"/>
      <w:b/>
      <w:i w:val="0"/>
      <w:iCs w:val="0"/>
      <w:color w:val="FF6700" w:themeColor="accent3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B4313"/>
    <w:pPr>
      <w:spacing w:before="120"/>
      <w:outlineLvl w:val="9"/>
    </w:pPr>
    <w:rPr>
      <w:b w:val="0"/>
      <w:color w:val="6E9400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E4D05"/>
    <w:pPr>
      <w:widowControl w:val="0"/>
      <w:tabs>
        <w:tab w:val="left" w:pos="630"/>
        <w:tab w:val="right" w:leader="dot" w:pos="9090"/>
      </w:tabs>
      <w:spacing w:before="180" w:line="276" w:lineRule="auto"/>
    </w:pPr>
    <w:rPr>
      <w:rFonts w:ascii="Book Antiqua" w:hAnsi="Book Antiqua" w:cs="Times New Roman"/>
      <w:noProof/>
      <w:color w:val="94C600" w:themeColor="accen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675E"/>
    <w:pPr>
      <w:widowControl w:val="0"/>
      <w:tabs>
        <w:tab w:val="left" w:pos="422"/>
        <w:tab w:val="right" w:leader="dot" w:pos="9710"/>
      </w:tabs>
      <w:ind w:left="677" w:hanging="245"/>
    </w:pPr>
    <w:rPr>
      <w:rFonts w:cs="Times New Roman"/>
      <w:noProof/>
      <w:w w:val="100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7B4313"/>
    <w:pPr>
      <w:tabs>
        <w:tab w:val="center" w:pos="4320"/>
        <w:tab w:val="right" w:pos="8640"/>
      </w:tabs>
    </w:pPr>
    <w:rPr>
      <w:rFonts w:ascii="Chaparral Pro" w:hAnsi="Chaparral Pro"/>
      <w:color w:val="FEA022" w:themeColor="accent6"/>
    </w:rPr>
  </w:style>
  <w:style w:type="character" w:customStyle="1" w:styleId="FooterChar">
    <w:name w:val="Footer Char"/>
    <w:basedOn w:val="DefaultParagraphFont"/>
    <w:link w:val="Footer"/>
    <w:uiPriority w:val="99"/>
    <w:rsid w:val="007B4313"/>
    <w:rPr>
      <w:rFonts w:ascii="Chaparral Pro" w:hAnsi="Chaparral Pro"/>
      <w:color w:val="FEA022" w:themeColor="accent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3E05"/>
    <w:pPr>
      <w:widowControl w:val="0"/>
      <w:tabs>
        <w:tab w:val="left" w:leader="dot" w:pos="432"/>
        <w:tab w:val="left" w:pos="461"/>
        <w:tab w:val="left" w:pos="646"/>
        <w:tab w:val="left" w:leader="dot" w:pos="9090"/>
      </w:tabs>
      <w:autoSpaceDE w:val="0"/>
      <w:autoSpaceDN w:val="0"/>
      <w:adjustRightInd w:val="0"/>
      <w:ind w:left="240"/>
    </w:pPr>
    <w:rPr>
      <w:rFonts w:ascii="Chaparral Pro" w:hAnsi="Chaparral Pro"/>
      <w:color w:val="6F4F32" w:themeColor="accent5" w:themeShade="BF"/>
      <w:sz w:val="20"/>
    </w:rPr>
  </w:style>
  <w:style w:type="paragraph" w:customStyle="1" w:styleId="BodyList1">
    <w:name w:val="BodyList1"/>
    <w:basedOn w:val="Body1"/>
    <w:uiPriority w:val="99"/>
    <w:qFormat/>
    <w:rsid w:val="007B4313"/>
    <w:pPr>
      <w:ind w:left="317" w:hanging="317"/>
    </w:pPr>
  </w:style>
  <w:style w:type="paragraph" w:customStyle="1" w:styleId="BodyList2">
    <w:name w:val="BodyList2"/>
    <w:basedOn w:val="BodyList1"/>
    <w:qFormat/>
    <w:rsid w:val="00C84262"/>
    <w:pPr>
      <w:spacing w:before="80" w:after="0"/>
      <w:ind w:left="1224"/>
    </w:pPr>
  </w:style>
  <w:style w:type="paragraph" w:customStyle="1" w:styleId="BulletNbrList">
    <w:name w:val="BulletNbrList"/>
    <w:basedOn w:val="Bullet1"/>
    <w:qFormat/>
    <w:rsid w:val="00C84262"/>
    <w:pPr>
      <w:numPr>
        <w:numId w:val="2"/>
      </w:numPr>
      <w:tabs>
        <w:tab w:val="left" w:pos="461"/>
      </w:tabs>
    </w:pPr>
  </w:style>
  <w:style w:type="paragraph" w:customStyle="1" w:styleId="NoteLevel1">
    <w:name w:val="Note Level 1"/>
    <w:basedOn w:val="Normal"/>
    <w:uiPriority w:val="99"/>
    <w:unhideWhenUsed/>
    <w:qFormat/>
    <w:rsid w:val="00C84262"/>
    <w:pPr>
      <w:keepNext/>
      <w:numPr>
        <w:numId w:val="1"/>
      </w:numPr>
      <w:spacing w:before="240" w:after="240"/>
      <w:ind w:right="432"/>
      <w:contextualSpacing/>
      <w:outlineLvl w:val="0"/>
    </w:pPr>
    <w:rPr>
      <w:b/>
      <w:i/>
      <w:color w:val="6E9400" w:themeColor="accent1" w:themeShade="BF"/>
    </w:rPr>
  </w:style>
  <w:style w:type="character" w:customStyle="1" w:styleId="Regs">
    <w:name w:val="Regs"/>
    <w:uiPriority w:val="1"/>
    <w:qFormat/>
    <w:rsid w:val="00E0033E"/>
    <w:rPr>
      <w:rFonts w:ascii="Abadi MT Condensed Light" w:hAnsi="Abadi MT Condensed Light"/>
      <w:color w:val="94C600" w:themeColor="accent1"/>
    </w:rPr>
  </w:style>
  <w:style w:type="paragraph" w:customStyle="1" w:styleId="Regs1">
    <w:name w:val="Regs1"/>
    <w:basedOn w:val="Normal"/>
    <w:qFormat/>
    <w:rsid w:val="00C84262"/>
    <w:rPr>
      <w:rFonts w:ascii="Calibri" w:hAnsi="Calibri"/>
      <w:color w:val="6E9400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84262"/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C84262"/>
    <w:rPr>
      <w:i/>
      <w:iCs/>
      <w:color w:val="000000" w:themeColor="text1"/>
      <w:sz w:val="18"/>
    </w:rPr>
  </w:style>
  <w:style w:type="paragraph" w:customStyle="1" w:styleId="BodyText">
    <w:name w:val="BodyText"/>
    <w:basedOn w:val="Normal"/>
    <w:qFormat/>
    <w:rsid w:val="00C84262"/>
    <w:pPr>
      <w:spacing w:before="80" w:after="120"/>
    </w:pPr>
  </w:style>
  <w:style w:type="character" w:customStyle="1" w:styleId="Heading2BBP">
    <w:name w:val="Heading2BBP"/>
    <w:basedOn w:val="DefaultParagraphFont"/>
    <w:qFormat/>
    <w:rsid w:val="00C84262"/>
    <w:rPr>
      <w:b/>
      <w:bCs/>
      <w:spacing w:val="4"/>
      <w:sz w:val="24"/>
      <w:szCs w:val="24"/>
    </w:rPr>
  </w:style>
  <w:style w:type="paragraph" w:customStyle="1" w:styleId="Heading3BBP">
    <w:name w:val="Heading3BBP"/>
    <w:basedOn w:val="Normal"/>
    <w:qFormat/>
    <w:rsid w:val="00C84262"/>
    <w:rPr>
      <w:b/>
    </w:rPr>
  </w:style>
  <w:style w:type="character" w:customStyle="1" w:styleId="Style1">
    <w:name w:val="Style1"/>
    <w:basedOn w:val="Heading2BBP"/>
    <w:qFormat/>
    <w:rsid w:val="00C84262"/>
    <w:rPr>
      <w:b/>
      <w:bCs/>
      <w:spacing w:val="4"/>
      <w:sz w:val="22"/>
      <w:szCs w:val="24"/>
    </w:rPr>
  </w:style>
  <w:style w:type="paragraph" w:customStyle="1" w:styleId="Body1List">
    <w:name w:val="Body1List"/>
    <w:basedOn w:val="Body2List"/>
    <w:uiPriority w:val="99"/>
    <w:qFormat/>
    <w:rsid w:val="007B4313"/>
    <w:pPr>
      <w:widowControl w:val="0"/>
      <w:tabs>
        <w:tab w:val="left" w:pos="360"/>
        <w:tab w:val="left" w:pos="504"/>
        <w:tab w:val="left" w:pos="720"/>
        <w:tab w:val="left" w:pos="1080"/>
      </w:tabs>
      <w:overflowPunct w:val="0"/>
      <w:autoSpaceDE w:val="0"/>
      <w:autoSpaceDN w:val="0"/>
      <w:adjustRightInd w:val="0"/>
      <w:spacing w:before="120" w:after="60" w:line="280" w:lineRule="exact"/>
      <w:ind w:left="317" w:hanging="317"/>
      <w:textAlignment w:val="baseline"/>
    </w:pPr>
    <w:rPr>
      <w:rFonts w:ascii="Chaparral Pro" w:hAnsi="Chaparral Pro"/>
      <w:noProof/>
      <w:spacing w:val="0"/>
      <w:w w:val="98"/>
    </w:rPr>
  </w:style>
  <w:style w:type="paragraph" w:customStyle="1" w:styleId="Body4cell">
    <w:name w:val="Body4cell"/>
    <w:basedOn w:val="Body3"/>
    <w:qFormat/>
    <w:rsid w:val="007B4313"/>
    <w:pPr>
      <w:spacing w:before="60" w:after="80"/>
      <w:ind w:left="0" w:firstLine="0"/>
    </w:pPr>
    <w:rPr>
      <w:sz w:val="20"/>
      <w:szCs w:val="26"/>
    </w:rPr>
  </w:style>
  <w:style w:type="paragraph" w:customStyle="1" w:styleId="TOC4">
    <w:name w:val="TOC4"/>
    <w:basedOn w:val="TOC3"/>
    <w:qFormat/>
    <w:rsid w:val="007B4313"/>
    <w:pPr>
      <w:ind w:left="878" w:hanging="230"/>
    </w:pPr>
    <w:rPr>
      <w:rFonts w:asciiTheme="minorHAnsi" w:hAnsiTheme="minorHAnsi"/>
      <w:noProof/>
      <w:lang w:eastAsia="ja-JP"/>
    </w:rPr>
  </w:style>
  <w:style w:type="paragraph" w:styleId="TOC40">
    <w:name w:val="toc 4"/>
    <w:basedOn w:val="Normal"/>
    <w:next w:val="Normal"/>
    <w:autoRedefine/>
    <w:uiPriority w:val="39"/>
    <w:unhideWhenUsed/>
    <w:rsid w:val="00423E05"/>
    <w:pPr>
      <w:tabs>
        <w:tab w:val="left" w:pos="792"/>
        <w:tab w:val="left" w:leader="dot" w:pos="9216"/>
      </w:tabs>
      <w:ind w:left="810" w:hanging="180"/>
    </w:pPr>
    <w:rPr>
      <w:rFonts w:ascii="Chaparral Pro" w:hAnsi="Chaparral Pro"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4313"/>
    <w:pPr>
      <w:pBdr>
        <w:between w:val="double" w:sz="6" w:space="0" w:color="auto"/>
      </w:pBdr>
      <w:ind w:left="950" w:hanging="230"/>
    </w:pPr>
  </w:style>
  <w:style w:type="paragraph" w:customStyle="1" w:styleId="Bullet5sub">
    <w:name w:val="Bullet5sub"/>
    <w:basedOn w:val="Bullet4sub2"/>
    <w:qFormat/>
    <w:rsid w:val="0054453C"/>
    <w:pPr>
      <w:numPr>
        <w:numId w:val="5"/>
      </w:numPr>
      <w:spacing w:before="20" w:after="0"/>
    </w:pPr>
  </w:style>
  <w:style w:type="character" w:customStyle="1" w:styleId="Emphasis2">
    <w:name w:val="Emphasis2"/>
    <w:basedOn w:val="Emphasis"/>
    <w:uiPriority w:val="1"/>
    <w:qFormat/>
    <w:rsid w:val="007B4313"/>
    <w:rPr>
      <w:rFonts w:ascii="Chaparral Pro" w:hAnsi="Chaparral Pro"/>
      <w:b/>
      <w:bCs/>
      <w:i w:val="0"/>
      <w:iCs w:val="0"/>
      <w:color w:val="FF6700" w:themeColor="accent3"/>
      <w:spacing w:val="-4"/>
      <w:sz w:val="22"/>
      <w:szCs w:val="22"/>
    </w:rPr>
  </w:style>
  <w:style w:type="paragraph" w:customStyle="1" w:styleId="Heading3a">
    <w:name w:val="Heading 3a"/>
    <w:basedOn w:val="Heading3"/>
    <w:uiPriority w:val="99"/>
    <w:qFormat/>
    <w:rsid w:val="00FA6432"/>
    <w:pPr>
      <w:keepNext w:val="0"/>
      <w:keepLines w:val="0"/>
      <w:widowControl w:val="0"/>
      <w:tabs>
        <w:tab w:val="left" w:pos="504"/>
        <w:tab w:val="left" w:pos="576"/>
        <w:tab w:val="left" w:pos="1260"/>
        <w:tab w:val="left" w:pos="5112"/>
      </w:tabs>
      <w:autoSpaceDE w:val="0"/>
      <w:autoSpaceDN w:val="0"/>
      <w:adjustRightInd w:val="0"/>
      <w:spacing w:before="120"/>
      <w:ind w:left="576" w:hanging="576"/>
    </w:pPr>
    <w:rPr>
      <w:rFonts w:ascii="Tekton Pro BoldCond" w:hAnsi="Tekton Pro BoldCond"/>
      <w:bCs w:val="0"/>
      <w:noProof/>
      <w:color w:val="6B6E4B" w:themeColor="accent4" w:themeShade="BF"/>
      <w:sz w:val="24"/>
      <w:szCs w:val="26"/>
    </w:rPr>
  </w:style>
  <w:style w:type="paragraph" w:customStyle="1" w:styleId="Heading3aa">
    <w:name w:val="Heading 3aa"/>
    <w:basedOn w:val="Heading3"/>
    <w:next w:val="Body1"/>
    <w:uiPriority w:val="99"/>
    <w:qFormat/>
    <w:rsid w:val="00FA6432"/>
    <w:pPr>
      <w:keepNext w:val="0"/>
      <w:keepLines w:val="0"/>
      <w:widowControl w:val="0"/>
      <w:tabs>
        <w:tab w:val="left" w:pos="576"/>
        <w:tab w:val="left" w:pos="990"/>
        <w:tab w:val="left" w:pos="5112"/>
      </w:tabs>
      <w:autoSpaceDE w:val="0"/>
      <w:autoSpaceDN w:val="0"/>
      <w:adjustRightInd w:val="0"/>
      <w:spacing w:before="120"/>
      <w:ind w:left="288" w:hanging="288"/>
    </w:pPr>
    <w:rPr>
      <w:rFonts w:ascii="Tekton Pro BoldCond" w:hAnsi="Tekton Pro BoldCond"/>
      <w:bCs w:val="0"/>
      <w:noProof/>
      <w:color w:val="6B6E4B" w:themeColor="accent4" w:themeShade="BF"/>
      <w:sz w:val="24"/>
      <w:szCs w:val="26"/>
    </w:rPr>
  </w:style>
  <w:style w:type="paragraph" w:customStyle="1" w:styleId="TableBody">
    <w:name w:val="TableBody"/>
    <w:basedOn w:val="Body1"/>
    <w:uiPriority w:val="99"/>
    <w:qFormat/>
    <w:rsid w:val="00FA6432"/>
    <w:pPr>
      <w:spacing w:after="60"/>
    </w:pPr>
    <w:rPr>
      <w:spacing w:val="-1"/>
      <w:sz w:val="20"/>
    </w:rPr>
  </w:style>
  <w:style w:type="paragraph" w:customStyle="1" w:styleId="CellBody2">
    <w:name w:val="CellBody2"/>
    <w:basedOn w:val="CellBody"/>
    <w:uiPriority w:val="99"/>
    <w:qFormat/>
    <w:rsid w:val="00FA6432"/>
    <w:rPr>
      <w:spacing w:val="-1"/>
    </w:rPr>
  </w:style>
  <w:style w:type="character" w:customStyle="1" w:styleId="ProgramTitle">
    <w:name w:val="ProgramTitle"/>
    <w:basedOn w:val="Regs"/>
    <w:uiPriority w:val="1"/>
    <w:qFormat/>
    <w:rsid w:val="00CA4F3E"/>
    <w:rPr>
      <w:rFonts w:ascii="Abadi MT Condensed Light" w:hAnsi="Abadi MT Condensed Light"/>
      <w:b/>
      <w:color w:val="956B43" w:themeColor="accent5"/>
      <w:sz w:val="22"/>
    </w:rPr>
  </w:style>
  <w:style w:type="character" w:styleId="IntenseEmphasis">
    <w:name w:val="Intense Emphasis"/>
    <w:basedOn w:val="DefaultParagraphFont"/>
    <w:uiPriority w:val="21"/>
    <w:qFormat/>
    <w:rsid w:val="00CA4F3E"/>
    <w:rPr>
      <w:rFonts w:ascii="Tekton Pro BoldCond" w:hAnsi="Tekton Pro BoldCond"/>
      <w:b/>
      <w:bCs/>
      <w:i w:val="0"/>
      <w:iCs w:val="0"/>
      <w:color w:val="FF6700" w:themeColor="accent3"/>
      <w:spacing w:val="0"/>
      <w:sz w:val="22"/>
      <w:szCs w:val="22"/>
    </w:rPr>
  </w:style>
  <w:style w:type="paragraph" w:customStyle="1" w:styleId="Bullet4sub5">
    <w:name w:val="Bullet4sub5"/>
    <w:basedOn w:val="Bullet4sub"/>
    <w:qFormat/>
    <w:rsid w:val="00CA4F3E"/>
    <w:pPr>
      <w:numPr>
        <w:numId w:val="0"/>
      </w:numPr>
      <w:ind w:left="1166" w:right="216" w:hanging="86"/>
    </w:pPr>
  </w:style>
  <w:style w:type="character" w:customStyle="1" w:styleId="EmphaisinBullet">
    <w:name w:val="Emphaisin Bullet"/>
    <w:basedOn w:val="DefaultParagraphFont"/>
    <w:uiPriority w:val="1"/>
    <w:qFormat/>
    <w:rsid w:val="00CA4F3E"/>
    <w:rPr>
      <w:rFonts w:ascii="Tekton Pro BoldCond" w:hAnsi="Tekton Pro BoldCond"/>
      <w:b w:val="0"/>
      <w:i w:val="0"/>
      <w:color w:val="94C600" w:themeColor="accent1"/>
      <w:sz w:val="22"/>
    </w:rPr>
  </w:style>
  <w:style w:type="paragraph" w:customStyle="1" w:styleId="CellHeading3">
    <w:name w:val="CellHeading3"/>
    <w:basedOn w:val="CellHeading2"/>
    <w:uiPriority w:val="99"/>
    <w:qFormat/>
    <w:rsid w:val="00CF3D0A"/>
    <w:rPr>
      <w:sz w:val="20"/>
    </w:rPr>
  </w:style>
  <w:style w:type="paragraph" w:customStyle="1" w:styleId="BodySOPlist">
    <w:name w:val="BodySOPlist"/>
    <w:basedOn w:val="Body1"/>
    <w:uiPriority w:val="99"/>
    <w:qFormat/>
    <w:rsid w:val="0054453C"/>
    <w:pPr>
      <w:spacing w:before="120" w:after="40"/>
      <w:ind w:left="331"/>
    </w:pPr>
    <w:rPr>
      <w:color w:val="auto"/>
    </w:rPr>
  </w:style>
  <w:style w:type="paragraph" w:customStyle="1" w:styleId="Bullet4a">
    <w:name w:val="Bullet4a"/>
    <w:basedOn w:val="Bullet4sub"/>
    <w:uiPriority w:val="99"/>
    <w:qFormat/>
    <w:rsid w:val="00E0033E"/>
    <w:pPr>
      <w:numPr>
        <w:numId w:val="0"/>
      </w:numPr>
      <w:tabs>
        <w:tab w:val="clear" w:pos="392"/>
      </w:tabs>
      <w:spacing w:before="0"/>
    </w:pPr>
  </w:style>
  <w:style w:type="paragraph" w:customStyle="1" w:styleId="Heading2Contents">
    <w:name w:val="Heading 2 Contents"/>
    <w:basedOn w:val="Heading2"/>
    <w:qFormat/>
    <w:rsid w:val="0054453C"/>
    <w:pPr>
      <w:widowControl w:val="0"/>
      <w:tabs>
        <w:tab w:val="left" w:pos="389"/>
        <w:tab w:val="left" w:pos="5112"/>
      </w:tabs>
      <w:spacing w:before="100" w:after="0"/>
      <w:ind w:left="432" w:hanging="432"/>
    </w:pPr>
    <w:rPr>
      <w:rFonts w:eastAsiaTheme="majorEastAsia" w:cstheme="majorBidi"/>
      <w:bCs/>
      <w:color w:val="FEA022" w:themeColor="accent6"/>
      <w:sz w:val="24"/>
      <w:szCs w:val="26"/>
    </w:rPr>
  </w:style>
  <w:style w:type="paragraph" w:customStyle="1" w:styleId="BulletList1b">
    <w:name w:val="BulletList1b"/>
    <w:basedOn w:val="BulletList1"/>
    <w:qFormat/>
    <w:rsid w:val="0054453C"/>
    <w:pPr>
      <w:keepNext w:val="0"/>
      <w:tabs>
        <w:tab w:val="left" w:pos="302"/>
      </w:tabs>
      <w:spacing w:before="0"/>
    </w:pPr>
    <w:rPr>
      <w:w w:val="96"/>
    </w:rPr>
  </w:style>
  <w:style w:type="paragraph" w:customStyle="1" w:styleId="Bullet4sub2">
    <w:name w:val="Bullet4sub2"/>
    <w:basedOn w:val="Bullet4sub"/>
    <w:qFormat/>
    <w:rsid w:val="0054453C"/>
    <w:pPr>
      <w:numPr>
        <w:numId w:val="0"/>
      </w:numPr>
      <w:spacing w:before="0" w:after="40"/>
    </w:pPr>
    <w:rPr>
      <w:sz w:val="20"/>
    </w:rPr>
  </w:style>
  <w:style w:type="paragraph" w:customStyle="1" w:styleId="Body1b">
    <w:name w:val="Body1b"/>
    <w:basedOn w:val="Body1"/>
    <w:qFormat/>
    <w:rsid w:val="0054453C"/>
    <w:pPr>
      <w:widowControl/>
      <w:spacing w:before="80" w:after="0"/>
    </w:pPr>
    <w:rPr>
      <w:spacing w:val="-1"/>
      <w:w w:val="96"/>
    </w:rPr>
  </w:style>
  <w:style w:type="paragraph" w:styleId="Title">
    <w:name w:val="Title"/>
    <w:basedOn w:val="Normal"/>
    <w:next w:val="Normal"/>
    <w:link w:val="TitleChar"/>
    <w:uiPriority w:val="10"/>
    <w:qFormat/>
    <w:rsid w:val="00423E05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E05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customStyle="1" w:styleId="NormalA">
    <w:name w:val="Normal_A"/>
    <w:basedOn w:val="Normal"/>
    <w:autoRedefine/>
    <w:qFormat/>
    <w:rsid w:val="00886C19"/>
    <w:pPr>
      <w:spacing w:after="120"/>
    </w:pPr>
  </w:style>
  <w:style w:type="paragraph" w:customStyle="1" w:styleId="SpaceParagraph">
    <w:name w:val="SpaceParagraph"/>
    <w:basedOn w:val="Normal"/>
    <w:autoRedefine/>
    <w:qFormat/>
    <w:rsid w:val="00BC1916"/>
    <w:pPr>
      <w:widowControl w:val="0"/>
    </w:pPr>
    <w:rPr>
      <w:rFonts w:ascii="Book Antiqua" w:hAnsi="Book Antiqua" w:cs="Times New Roman"/>
      <w:sz w:val="16"/>
      <w:szCs w:val="11"/>
    </w:rPr>
  </w:style>
  <w:style w:type="paragraph" w:customStyle="1" w:styleId="ListNormal">
    <w:name w:val="ListNormal"/>
    <w:basedOn w:val="Normal"/>
    <w:autoRedefine/>
    <w:qFormat/>
    <w:rsid w:val="00BC1916"/>
    <w:pPr>
      <w:widowControl w:val="0"/>
      <w:spacing w:before="40" w:line="22" w:lineRule="exact"/>
      <w:ind w:left="1181" w:right="144" w:hanging="432"/>
    </w:pPr>
    <w:rPr>
      <w:rFonts w:ascii="Book Antiqua" w:eastAsia="Times New Roman" w:hAnsi="Book Antiqua" w:cs="Times New Roman"/>
      <w:w w:val="100"/>
    </w:rPr>
  </w:style>
  <w:style w:type="paragraph" w:customStyle="1" w:styleId="NormalBody">
    <w:name w:val="NormalBody"/>
    <w:basedOn w:val="Normal"/>
    <w:autoRedefine/>
    <w:qFormat/>
    <w:rsid w:val="00BC1916"/>
    <w:pPr>
      <w:widowControl w:val="0"/>
      <w:spacing w:after="200" w:line="276" w:lineRule="auto"/>
      <w:ind w:left="360"/>
    </w:pPr>
    <w:rPr>
      <w:rFonts w:ascii="Book Antiqua" w:eastAsia="Arial" w:hAnsi="Book Antiqua" w:cs="Arial"/>
      <w:w w:val="100"/>
    </w:rPr>
  </w:style>
  <w:style w:type="paragraph" w:customStyle="1" w:styleId="ListNorm">
    <w:name w:val="ListNorm"/>
    <w:basedOn w:val="ListNormal"/>
    <w:autoRedefine/>
    <w:qFormat/>
    <w:rsid w:val="00BC1916"/>
    <w:pPr>
      <w:spacing w:before="80" w:line="240" w:lineRule="auto"/>
      <w:ind w:left="418" w:hanging="274"/>
    </w:pPr>
  </w:style>
  <w:style w:type="paragraph" w:customStyle="1" w:styleId="BulletNorm">
    <w:name w:val="BulletNorm"/>
    <w:basedOn w:val="ListParagraph"/>
    <w:autoRedefine/>
    <w:qFormat/>
    <w:rsid w:val="00BC1916"/>
    <w:pPr>
      <w:widowControl w:val="0"/>
      <w:numPr>
        <w:numId w:val="9"/>
      </w:numPr>
      <w:spacing w:after="120" w:line="276" w:lineRule="auto"/>
      <w:contextualSpacing w:val="0"/>
    </w:pPr>
    <w:rPr>
      <w:rFonts w:ascii="Book Antiqua" w:hAnsi="Book Antiqua" w:cs="Times New Roman"/>
      <w:w w:val="100"/>
    </w:rPr>
  </w:style>
  <w:style w:type="paragraph" w:styleId="ListParagraph">
    <w:name w:val="List Paragraph"/>
    <w:basedOn w:val="Normal"/>
    <w:uiPriority w:val="34"/>
    <w:qFormat/>
    <w:rsid w:val="00BC1916"/>
    <w:pPr>
      <w:ind w:left="720"/>
      <w:contextualSpacing/>
    </w:pPr>
  </w:style>
  <w:style w:type="character" w:customStyle="1" w:styleId="RUA">
    <w:name w:val="RUA"/>
    <w:basedOn w:val="DefaultParagraphFont"/>
    <w:uiPriority w:val="1"/>
    <w:qFormat/>
    <w:rsid w:val="00BC1916"/>
    <w:rPr>
      <w:rFonts w:ascii="Book Antiqua" w:hAnsi="Book Antiqua"/>
      <w:i/>
      <w:color w:val="BF4D00" w:themeColor="accent3" w:themeShade="BF"/>
      <w:spacing w:val="-4"/>
      <w:w w:val="100"/>
      <w:sz w:val="22"/>
    </w:rPr>
  </w:style>
  <w:style w:type="character" w:customStyle="1" w:styleId="Appendix">
    <w:name w:val="Appendix"/>
    <w:basedOn w:val="DefaultParagraphFont"/>
    <w:uiPriority w:val="1"/>
    <w:qFormat/>
    <w:rsid w:val="00BC1916"/>
    <w:rPr>
      <w:rFonts w:ascii="Book Antiqua" w:hAnsi="Book Antiqua"/>
      <w:b/>
      <w:bCs/>
      <w:spacing w:val="0"/>
      <w:w w:val="100"/>
      <w:sz w:val="20"/>
      <w:szCs w:val="20"/>
    </w:rPr>
  </w:style>
  <w:style w:type="paragraph" w:customStyle="1" w:styleId="BulletIndent">
    <w:name w:val="Bullet_Indent"/>
    <w:basedOn w:val="BulletNorm"/>
    <w:qFormat/>
    <w:rsid w:val="00BC1916"/>
    <w:pPr>
      <w:numPr>
        <w:numId w:val="7"/>
      </w:numPr>
      <w:spacing w:before="120"/>
    </w:pPr>
  </w:style>
  <w:style w:type="paragraph" w:customStyle="1" w:styleId="BulletNormLeft">
    <w:name w:val="BulletNorm_Left"/>
    <w:basedOn w:val="BulletNorm"/>
    <w:qFormat/>
    <w:rsid w:val="00BC1916"/>
    <w:pPr>
      <w:numPr>
        <w:numId w:val="0"/>
      </w:numPr>
      <w:spacing w:after="180"/>
    </w:pPr>
  </w:style>
  <w:style w:type="paragraph" w:customStyle="1" w:styleId="ListNormLeft">
    <w:name w:val="ListNorm_Left"/>
    <w:basedOn w:val="ListNorm"/>
    <w:qFormat/>
    <w:rsid w:val="00BC1916"/>
    <w:pPr>
      <w:spacing w:after="180"/>
      <w:ind w:left="360" w:hanging="360"/>
    </w:pPr>
  </w:style>
  <w:style w:type="paragraph" w:customStyle="1" w:styleId="BulletIndentsub">
    <w:name w:val="Bullet_Indent_sub"/>
    <w:basedOn w:val="BulletIndent"/>
    <w:qFormat/>
    <w:rsid w:val="00BC1916"/>
    <w:pPr>
      <w:numPr>
        <w:numId w:val="8"/>
      </w:numPr>
      <w:spacing w:before="60"/>
    </w:pPr>
  </w:style>
  <w:style w:type="character" w:customStyle="1" w:styleId="Forms">
    <w:name w:val="Forms"/>
    <w:basedOn w:val="DefaultParagraphFont"/>
    <w:uiPriority w:val="1"/>
    <w:qFormat/>
    <w:rsid w:val="00BC1916"/>
    <w:rPr>
      <w:rFonts w:ascii="Book Antiqua" w:hAnsi="Book Antiqua"/>
      <w:b/>
      <w:sz w:val="20"/>
    </w:rPr>
  </w:style>
  <w:style w:type="paragraph" w:customStyle="1" w:styleId="BulletSubNorm">
    <w:name w:val="BulletSubNorm"/>
    <w:basedOn w:val="BulletNorm"/>
    <w:qFormat/>
    <w:rsid w:val="00BC1916"/>
    <w:pPr>
      <w:numPr>
        <w:numId w:val="0"/>
      </w:numPr>
      <w:spacing w:before="40"/>
    </w:pPr>
  </w:style>
  <w:style w:type="paragraph" w:customStyle="1" w:styleId="NormalBody2">
    <w:name w:val="NormalBody2"/>
    <w:basedOn w:val="NormalBody"/>
    <w:qFormat/>
    <w:rsid w:val="00BC1916"/>
    <w:pPr>
      <w:ind w:left="1152" w:hanging="288"/>
    </w:pPr>
  </w:style>
  <w:style w:type="paragraph" w:customStyle="1" w:styleId="BodyFil">
    <w:name w:val="Body_Fil"/>
    <w:basedOn w:val="BodyText0"/>
    <w:qFormat/>
    <w:rsid w:val="0075675E"/>
    <w:pPr>
      <w:spacing w:before="60" w:after="80"/>
    </w:pPr>
    <w:rPr>
      <w:rFonts w:ascii="Arial" w:eastAsia="Times New Roman" w:hAnsi="Arial" w:cs="Times New Roman"/>
      <w:b/>
      <w:color w:val="71685A" w:themeColor="accent2"/>
      <w:w w:val="100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rsid w:val="0075675E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5675E"/>
    <w:rPr>
      <w:rFonts w:asciiTheme="minorHAnsi" w:eastAsiaTheme="minorHAnsi" w:hAnsiTheme="minorHAnsi" w:cstheme="minorBidi"/>
      <w:lang w:eastAsia="en-US"/>
    </w:rPr>
  </w:style>
  <w:style w:type="character" w:customStyle="1" w:styleId="Heading2NBR">
    <w:name w:val="Heading2NBR"/>
    <w:basedOn w:val="DefaultParagraphFont"/>
    <w:uiPriority w:val="1"/>
    <w:qFormat/>
    <w:rsid w:val="00E630C2"/>
    <w:rPr>
      <w:rFonts w:asciiTheme="majorHAnsi" w:hAnsiTheme="majorHAnsi"/>
      <w:sz w:val="30"/>
    </w:rPr>
  </w:style>
  <w:style w:type="character" w:customStyle="1" w:styleId="Head2Nbr">
    <w:name w:val="Head2_Nbr"/>
    <w:basedOn w:val="DefaultParagraphFont"/>
    <w:uiPriority w:val="1"/>
    <w:qFormat/>
    <w:rsid w:val="00E630C2"/>
    <w:rPr>
      <w:rFonts w:asciiTheme="majorHAnsi" w:hAnsiTheme="majorHAnsi"/>
      <w:sz w:val="30"/>
    </w:rPr>
  </w:style>
  <w:style w:type="paragraph" w:customStyle="1" w:styleId="NormalIndent1">
    <w:name w:val="Normal Indent1"/>
    <w:basedOn w:val="Normal"/>
    <w:qFormat/>
    <w:rsid w:val="00E630C2"/>
    <w:pPr>
      <w:spacing w:before="60"/>
      <w:ind w:left="1008" w:hanging="288"/>
    </w:pPr>
  </w:style>
  <w:style w:type="paragraph" w:styleId="Header">
    <w:name w:val="header"/>
    <w:basedOn w:val="Normal"/>
    <w:link w:val="HeaderChar"/>
    <w:uiPriority w:val="99"/>
    <w:unhideWhenUsed/>
    <w:rsid w:val="003A26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6C4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3A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4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DC7822D-02C8-6944-AAA2-3E895F5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State University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Vadura</dc:creator>
  <cp:keywords/>
  <dc:description/>
  <cp:lastModifiedBy>peabody137@yahoo.com</cp:lastModifiedBy>
  <cp:revision>2</cp:revision>
  <cp:lastPrinted>2014-08-20T21:36:00Z</cp:lastPrinted>
  <dcterms:created xsi:type="dcterms:W3CDTF">2023-12-01T20:39:00Z</dcterms:created>
  <dcterms:modified xsi:type="dcterms:W3CDTF">2023-12-01T20:39:00Z</dcterms:modified>
</cp:coreProperties>
</file>